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FD8" w:rsidRDefault="00600FD8" w:rsidP="00600FD8">
      <w:pPr>
        <w:spacing w:before="240" w:line="440" w:lineRule="atLeast"/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附件一：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before="100" w:beforeAutospacing="1" w:after="100" w:afterAutospacing="1" w:line="500" w:lineRule="atLeas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参加教育部门采购活动廉洁承诺书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一、为了保证教育部门采购活动的公平竞争，促进廉政建设，我公司承诺在参加采购活动时做到遵守法纪、法规和廉政建设各项规定，诚实守信，坚决拒绝商业贿赂，不发生如下不当行为：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（一）不向采购组织方工作人员及其家庭成员提供以下不正当利益：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1.</w:t>
      </w:r>
      <w:r>
        <w:rPr>
          <w:rFonts w:ascii="仿宋_GB2312" w:eastAsia="仿宋_GB2312" w:hAnsi="宋体" w:hint="eastAsia"/>
          <w:sz w:val="28"/>
        </w:rPr>
        <w:t>以任何理由送给现金、有价证券、支付凭证和高档礼品；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2.</w:t>
      </w:r>
      <w:r>
        <w:rPr>
          <w:rFonts w:ascii="仿宋_GB2312" w:eastAsia="仿宋_GB2312" w:hAnsi="宋体" w:hint="eastAsia"/>
          <w:sz w:val="28"/>
        </w:rPr>
        <w:t>报销或支付应由其个人负担的费用；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3.</w:t>
      </w:r>
      <w:r>
        <w:rPr>
          <w:rFonts w:ascii="仿宋_GB2312" w:eastAsia="仿宋_GB2312" w:hAnsi="宋体" w:hint="eastAsia"/>
          <w:sz w:val="28"/>
        </w:rPr>
        <w:t>宴请或邀请去营业性娱乐场所活动；</w:t>
      </w:r>
      <w:r>
        <w:rPr>
          <w:rFonts w:ascii="仿宋_GB2312" w:eastAsia="仿宋_GB2312" w:hAnsi="宋体"/>
          <w:sz w:val="28"/>
        </w:rPr>
        <w:t> 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4.</w:t>
      </w:r>
      <w:r>
        <w:rPr>
          <w:rFonts w:ascii="仿宋_GB2312" w:eastAsia="仿宋_GB2312" w:hAnsi="宋体" w:hint="eastAsia"/>
          <w:sz w:val="28"/>
        </w:rPr>
        <w:t>其它行贿及提供不正当利益的行为。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（二）不和他人串通竞谈，或者利用不正当手段谋求中标。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（三）违反法律、法规和廉政规定，影响工程和供应质量的。</w:t>
      </w:r>
      <w:r>
        <w:rPr>
          <w:rFonts w:ascii="仿宋_GB2312" w:eastAsia="仿宋_GB2312" w:hAnsi="宋体"/>
          <w:sz w:val="28"/>
        </w:rPr>
        <w:t> 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二、我公司如实施了上述行为之一，自愿接受政府采购部门根据《政府采购法》及其相关法规和《南通市市场廉政准入暂行规定》</w:t>
      </w:r>
      <w:r>
        <w:rPr>
          <w:rFonts w:ascii="仿宋_GB2312" w:eastAsia="仿宋_GB2312" w:hAnsi="宋体"/>
          <w:sz w:val="28"/>
        </w:rPr>
        <w:t>(</w:t>
      </w:r>
      <w:r>
        <w:rPr>
          <w:rFonts w:ascii="仿宋_GB2312" w:eastAsia="仿宋_GB2312" w:hAnsi="宋体" w:hint="eastAsia"/>
          <w:sz w:val="28"/>
        </w:rPr>
        <w:t>通纪发〔</w:t>
      </w:r>
      <w:r>
        <w:rPr>
          <w:rFonts w:ascii="仿宋_GB2312" w:eastAsia="仿宋_GB2312" w:hAnsi="宋体"/>
          <w:sz w:val="28"/>
        </w:rPr>
        <w:t>2005</w:t>
      </w:r>
      <w:r>
        <w:rPr>
          <w:rFonts w:ascii="仿宋_GB2312" w:eastAsia="仿宋_GB2312" w:hAnsi="宋体" w:hint="eastAsia"/>
          <w:sz w:val="28"/>
        </w:rPr>
        <w:t>〕</w:t>
      </w:r>
      <w:r>
        <w:rPr>
          <w:rFonts w:ascii="仿宋_GB2312" w:eastAsia="仿宋_GB2312" w:hAnsi="宋体"/>
          <w:sz w:val="28"/>
        </w:rPr>
        <w:t>28</w:t>
      </w:r>
      <w:r>
        <w:rPr>
          <w:rFonts w:ascii="仿宋_GB2312" w:eastAsia="仿宋_GB2312" w:hAnsi="宋体" w:hint="eastAsia"/>
          <w:sz w:val="28"/>
        </w:rPr>
        <w:t>号</w:t>
      </w:r>
      <w:r>
        <w:rPr>
          <w:rFonts w:ascii="仿宋_GB2312" w:eastAsia="仿宋_GB2312" w:hAnsi="宋体"/>
          <w:sz w:val="28"/>
        </w:rPr>
        <w:t>)</w:t>
      </w:r>
      <w:r>
        <w:rPr>
          <w:rFonts w:ascii="仿宋_GB2312" w:eastAsia="仿宋_GB2312" w:hAnsi="宋体" w:hint="eastAsia"/>
          <w:sz w:val="28"/>
        </w:rPr>
        <w:t>给予的如下处罚：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1.</w:t>
      </w:r>
      <w:r>
        <w:rPr>
          <w:rFonts w:ascii="仿宋_GB2312" w:eastAsia="仿宋_GB2312" w:hAnsi="宋体" w:hint="eastAsia"/>
          <w:sz w:val="28"/>
        </w:rPr>
        <w:t>参加采购的成交无效；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2.</w:t>
      </w:r>
      <w:r>
        <w:rPr>
          <w:rFonts w:ascii="仿宋_GB2312" w:eastAsia="仿宋_GB2312" w:hAnsi="宋体" w:hint="eastAsia"/>
          <w:sz w:val="28"/>
        </w:rPr>
        <w:t>处以采购金额千分之五以上千分之十以下的罚款；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3.</w:t>
      </w:r>
      <w:r>
        <w:rPr>
          <w:rFonts w:ascii="仿宋_GB2312" w:eastAsia="仿宋_GB2312" w:hAnsi="宋体" w:hint="eastAsia"/>
          <w:sz w:val="28"/>
        </w:rPr>
        <w:t>采购中心对不良行为予以记录并公告；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4.</w:t>
      </w:r>
      <w:r>
        <w:rPr>
          <w:rFonts w:ascii="仿宋_GB2312" w:eastAsia="仿宋_GB2312" w:hAnsi="宋体" w:hint="eastAsia"/>
          <w:sz w:val="28"/>
        </w:rPr>
        <w:t>半年至三年内禁止参加教育部门集中采购活动；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5.</w:t>
      </w:r>
      <w:r>
        <w:rPr>
          <w:rFonts w:ascii="仿宋_GB2312" w:eastAsia="仿宋_GB2312" w:hAnsi="宋体" w:hint="eastAsia"/>
          <w:sz w:val="28"/>
        </w:rPr>
        <w:t>情节严重的，报请有关部门依法追究相关责任。</w:t>
      </w:r>
    </w:p>
    <w:p w:rsidR="00600FD8" w:rsidRDefault="00600FD8" w:rsidP="00600FD8">
      <w:pPr>
        <w:spacing w:line="440" w:lineRule="atLeast"/>
        <w:ind w:right="700" w:firstLineChars="1300" w:firstLine="4030"/>
        <w:rPr>
          <w:rFonts w:ascii="仿宋_GB2312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>承诺人：</w:t>
      </w:r>
    </w:p>
    <w:p w:rsidR="00600FD8" w:rsidRDefault="00600FD8" w:rsidP="00600FD8">
      <w:pPr>
        <w:spacing w:line="440" w:lineRule="atLeast"/>
        <w:ind w:right="700" w:firstLineChars="1300" w:firstLine="4030"/>
        <w:rPr>
          <w:rFonts w:ascii="仿宋_GB2312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>承诺单位：</w:t>
      </w:r>
    </w:p>
    <w:p w:rsidR="00600FD8" w:rsidRDefault="00600FD8" w:rsidP="00600FD8">
      <w:pPr>
        <w:wordWrap w:val="0"/>
        <w:spacing w:line="440" w:lineRule="atLeast"/>
        <w:ind w:right="1186"/>
        <w:jc w:val="center"/>
        <w:rPr>
          <w:rFonts w:ascii="宋体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 xml:space="preserve">                            年  月  日</w:t>
      </w:r>
      <w:r>
        <w:rPr>
          <w:rFonts w:ascii="宋体" w:eastAsia="仿宋_GB2312" w:hAnsi="宋体" w:cs="Times New Roman"/>
          <w:color w:val="000000"/>
          <w:spacing w:val="15"/>
          <w:sz w:val="28"/>
          <w:szCs w:val="28"/>
        </w:rPr>
        <w:t> </w:t>
      </w:r>
    </w:p>
    <w:p w:rsidR="00600FD8" w:rsidRDefault="00600FD8" w:rsidP="00600FD8">
      <w:pPr>
        <w:wordWrap w:val="0"/>
        <w:spacing w:line="440" w:lineRule="atLeast"/>
        <w:ind w:right="1186"/>
        <w:jc w:val="center"/>
        <w:rPr>
          <w:rFonts w:ascii="宋体" w:eastAsia="仿宋_GB2312" w:hAnsi="宋体" w:cs="Times New Roman"/>
          <w:color w:val="000000"/>
          <w:spacing w:val="15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lastRenderedPageBreak/>
        <w:t>附件二：</w:t>
      </w:r>
      <w:bookmarkStart w:id="0" w:name="_Toc263757451"/>
      <w:bookmarkStart w:id="1" w:name="_Toc263685980"/>
      <w:bookmarkStart w:id="2" w:name="_Toc263682549"/>
      <w:r>
        <w:rPr>
          <w:rFonts w:ascii="黑体" w:eastAsia="黑体" w:hAnsi="黑体" w:cs="Times New Roman" w:hint="eastAsia"/>
          <w:sz w:val="28"/>
          <w:szCs w:val="28"/>
        </w:rPr>
        <w:t>法人代表授权书【格式】</w:t>
      </w:r>
      <w:bookmarkEnd w:id="0"/>
      <w:bookmarkEnd w:id="1"/>
      <w:bookmarkEnd w:id="2"/>
    </w:p>
    <w:p w:rsidR="00600FD8" w:rsidRDefault="00600FD8" w:rsidP="00600FD8">
      <w:pPr>
        <w:spacing w:line="440" w:lineRule="atLeast"/>
        <w:ind w:right="566"/>
        <w:rPr>
          <w:rFonts w:ascii="黑体" w:eastAsia="黑体" w:hAnsi="黑体" w:cs="Times New Roman"/>
          <w:sz w:val="28"/>
          <w:szCs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法人代表授权书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rPr>
          <w:rFonts w:ascii="仿宋_GB2312" w:eastAsia="仿宋_GB2312" w:hAnsi="宋体"/>
          <w:sz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江苏省南通中等专业学校：</w:t>
      </w:r>
    </w:p>
    <w:p w:rsidR="00600FD8" w:rsidRDefault="00600FD8" w:rsidP="00600FD8">
      <w:pPr>
        <w:ind w:firstLineChars="200" w:firstLine="560"/>
        <w:rPr>
          <w:rFonts w:ascii="仿宋_GB2312" w:eastAsia="仿宋_GB2312" w:hAnsi="仿宋_GB2312" w:cs="仿宋_GB2312"/>
          <w:b/>
          <w:sz w:val="24"/>
        </w:rPr>
      </w:pPr>
      <w:r>
        <w:rPr>
          <w:rFonts w:ascii="仿宋_GB2312" w:eastAsia="仿宋_GB2312" w:cs="Times New Roman" w:hint="eastAsia"/>
          <w:sz w:val="28"/>
        </w:rPr>
        <w:t>兹委托参加贵单位组织的询价采购活动(编号：</w:t>
      </w:r>
      <w:r>
        <w:rPr>
          <w:rFonts w:ascii="仿宋_GB2312" w:eastAsia="仿宋_GB2312" w:hAnsi="仿宋_GB2312" w:cs="仿宋_GB2312"/>
          <w:b/>
          <w:sz w:val="28"/>
          <w:szCs w:val="28"/>
        </w:rPr>
        <w:t>NTZZ201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7XJ</w:t>
      </w:r>
      <w:r>
        <w:rPr>
          <w:rFonts w:ascii="仿宋_GB2312" w:eastAsia="仿宋_GB2312" w:hAnsi="仿宋_GB2312" w:cs="仿宋_GB2312"/>
          <w:b/>
          <w:sz w:val="28"/>
          <w:szCs w:val="28"/>
        </w:rPr>
        <w:t>0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1</w:t>
      </w:r>
      <w:r>
        <w:rPr>
          <w:rFonts w:ascii="仿宋_GB2312" w:eastAsia="仿宋_GB2312" w:hAnsi="仿宋_GB2312" w:cs="仿宋_GB2312"/>
          <w:b/>
          <w:sz w:val="28"/>
          <w:szCs w:val="28"/>
        </w:rPr>
        <w:t>8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)</w:t>
      </w:r>
      <w:r>
        <w:rPr>
          <w:rFonts w:ascii="仿宋_GB2312" w:eastAsia="仿宋_GB2312" w:cs="Times New Roman" w:hint="eastAsia"/>
          <w:sz w:val="28"/>
        </w:rPr>
        <w:t>，全权代表我单位处理有关事宜。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全权代表情况：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姓名：     性别：    年龄：    职务：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身份证号码：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详细通讯地址：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电话：传真：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邮政编码：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单位名称（公章）法定代表人（签字）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Chars="336" w:left="706" w:right="210" w:firstLineChars="1200" w:firstLine="33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年   月  日</w:t>
      </w: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600FD8" w:rsidRDefault="00600FD8" w:rsidP="00600FD8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（说明：法定代表人参加报价，不用此委托书）</w:t>
      </w:r>
    </w:p>
    <w:p w:rsidR="00600FD8" w:rsidRDefault="00600FD8" w:rsidP="00600FD8">
      <w:pPr>
        <w:rPr>
          <w:rFonts w:ascii="仿宋_GB2312" w:eastAsia="仿宋_GB2312" w:hAnsi="仿宋_GB2312" w:cs="仿宋_GB2312"/>
          <w:b/>
          <w:bCs/>
          <w:sz w:val="24"/>
        </w:rPr>
      </w:pPr>
    </w:p>
    <w:p w:rsidR="00600FD8" w:rsidRDefault="00600FD8" w:rsidP="00600FD8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600FD8" w:rsidRDefault="00600FD8" w:rsidP="00600FD8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600FD8" w:rsidRDefault="00600FD8" w:rsidP="00600FD8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600FD8" w:rsidRDefault="00600FD8" w:rsidP="00600FD8">
      <w:pPr>
        <w:spacing w:before="240" w:line="440" w:lineRule="atLeast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lastRenderedPageBreak/>
        <w:t>附件三：南通中专机电电气集训耗材询价</w:t>
      </w:r>
      <w:r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  <w:t>采购报价单</w:t>
      </w: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t>（</w:t>
      </w:r>
      <w:r>
        <w:rPr>
          <w:rFonts w:ascii="仿宋_GB2312" w:eastAsia="仿宋_GB2312" w:hAnsi="仿宋_GB2312" w:cs="仿宋_GB2312"/>
          <w:b/>
          <w:sz w:val="28"/>
          <w:szCs w:val="28"/>
        </w:rPr>
        <w:t>NTZZ201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7XJ</w:t>
      </w:r>
      <w:r>
        <w:rPr>
          <w:rFonts w:ascii="仿宋_GB2312" w:eastAsia="仿宋_GB2312" w:hAnsi="仿宋_GB2312" w:cs="仿宋_GB2312"/>
          <w:b/>
          <w:sz w:val="28"/>
          <w:szCs w:val="28"/>
        </w:rPr>
        <w:t>0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1</w:t>
      </w:r>
      <w:r>
        <w:rPr>
          <w:rFonts w:ascii="仿宋_GB2312" w:eastAsia="仿宋_GB2312" w:hAnsi="仿宋_GB2312" w:cs="仿宋_GB2312"/>
          <w:b/>
          <w:sz w:val="28"/>
          <w:szCs w:val="28"/>
        </w:rPr>
        <w:t>8</w:t>
      </w: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t>）</w:t>
      </w:r>
    </w:p>
    <w:tbl>
      <w:tblPr>
        <w:tblW w:w="89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71"/>
        <w:gridCol w:w="2098"/>
        <w:gridCol w:w="992"/>
        <w:gridCol w:w="1276"/>
        <w:gridCol w:w="992"/>
        <w:gridCol w:w="992"/>
      </w:tblGrid>
      <w:tr w:rsidR="00600FD8" w:rsidTr="0097745D">
        <w:tc>
          <w:tcPr>
            <w:tcW w:w="710" w:type="dxa"/>
          </w:tcPr>
          <w:p w:rsidR="00600FD8" w:rsidRDefault="00600FD8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序号</w:t>
            </w:r>
          </w:p>
        </w:tc>
        <w:tc>
          <w:tcPr>
            <w:tcW w:w="1871" w:type="dxa"/>
          </w:tcPr>
          <w:p w:rsidR="00600FD8" w:rsidRDefault="00600FD8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物品名称</w:t>
            </w:r>
          </w:p>
        </w:tc>
        <w:tc>
          <w:tcPr>
            <w:tcW w:w="2098" w:type="dxa"/>
          </w:tcPr>
          <w:p w:rsidR="00600FD8" w:rsidRDefault="00600FD8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技术参数</w:t>
            </w: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单位</w:t>
            </w:r>
          </w:p>
        </w:tc>
        <w:tc>
          <w:tcPr>
            <w:tcW w:w="1276" w:type="dxa"/>
          </w:tcPr>
          <w:p w:rsidR="00600FD8" w:rsidRDefault="00600FD8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数量</w:t>
            </w: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单价</w:t>
            </w: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小计</w:t>
            </w: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4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5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6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7</w:t>
            </w:r>
          </w:p>
        </w:tc>
        <w:tc>
          <w:tcPr>
            <w:tcW w:w="1871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600FD8" w:rsidRDefault="00600FD8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600FD8" w:rsidRPr="00081874" w:rsidRDefault="00600FD8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FD8" w:rsidRDefault="00600FD8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600FD8" w:rsidTr="0097745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FD8" w:rsidRDefault="00600FD8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FD8" w:rsidRPr="006B582B" w:rsidRDefault="00600FD8" w:rsidP="0097745D">
            <w:pPr>
              <w:jc w:val="center"/>
              <w:rPr>
                <w:b/>
                <w:sz w:val="24"/>
                <w:szCs w:val="24"/>
              </w:rPr>
            </w:pPr>
            <w:r w:rsidRPr="006B582B">
              <w:rPr>
                <w:rFonts w:hint="eastAsia"/>
                <w:b/>
                <w:sz w:val="24"/>
                <w:szCs w:val="24"/>
              </w:rPr>
              <w:t>（请根据需求清单制报价单）</w:t>
            </w:r>
          </w:p>
        </w:tc>
      </w:tr>
    </w:tbl>
    <w:p w:rsidR="00600FD8" w:rsidRDefault="00600FD8" w:rsidP="00600FD8">
      <w:pPr>
        <w:spacing w:before="240" w:line="320" w:lineRule="atLeast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color w:val="000000"/>
          <w:kern w:val="0"/>
          <w:sz w:val="24"/>
          <w:szCs w:val="24"/>
        </w:rPr>
        <w:t xml:space="preserve">合计总额：（大写）                            报价单位：（盖章）                                   </w:t>
      </w:r>
    </w:p>
    <w:p w:rsidR="00600FD8" w:rsidRDefault="00600FD8" w:rsidP="00600FD8">
      <w:pPr>
        <w:spacing w:before="240" w:line="320" w:lineRule="atLeast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color w:val="000000"/>
          <w:kern w:val="0"/>
          <w:sz w:val="24"/>
          <w:szCs w:val="24"/>
        </w:rPr>
        <w:t>法人代表： （签字）                           报价日期：</w:t>
      </w: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600FD8" w:rsidRDefault="00600FD8" w:rsidP="00600FD8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lastRenderedPageBreak/>
        <w:t>附件四：南通中专机电电气集训耗材需求清单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1555"/>
        <w:gridCol w:w="1460"/>
        <w:gridCol w:w="750"/>
        <w:gridCol w:w="600"/>
        <w:gridCol w:w="1133"/>
        <w:gridCol w:w="742"/>
      </w:tblGrid>
      <w:tr w:rsidR="00600FD8" w:rsidRPr="00AF7718" w:rsidTr="0097745D">
        <w:trPr>
          <w:trHeight w:val="90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序号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品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 xml:space="preserve"> 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名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规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 xml:space="preserve"> 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格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型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 xml:space="preserve"> 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号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单位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数量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Times New Roman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图片</w:t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备注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张小泉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强力剪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工业剪刀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61F451DB" wp14:editId="74F5232F">
                  <wp:extent cx="542925" cy="542925"/>
                  <wp:effectExtent l="0" t="0" r="9525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参考学校样品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史丹利锯条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24T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条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 w:cs="Times New Roman"/>
                <w:noProof/>
                <w:kern w:val="0"/>
                <w:szCs w:val="21"/>
              </w:rPr>
              <w:drawing>
                <wp:inline distT="0" distB="0" distL="0" distR="0">
                  <wp:extent cx="609600" cy="552450"/>
                  <wp:effectExtent l="0" t="0" r="0" b="0"/>
                  <wp:docPr id="106" name="图片 10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keepNext/>
              <w:keepLines/>
              <w:widowControl/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718">
              <w:rPr>
                <w:rFonts w:ascii="宋体" w:hAnsi="宋体" w:cs="Times New Roman" w:hint="eastAsia"/>
                <w:bCs/>
                <w:kern w:val="0"/>
                <w:szCs w:val="21"/>
              </w:rPr>
              <w:t>剥线钳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keepNext/>
              <w:keepLines/>
              <w:widowControl/>
              <w:shd w:val="clear" w:color="auto" w:fill="FFFFFF"/>
              <w:jc w:val="center"/>
              <w:outlineLvl w:val="2"/>
              <w:rPr>
                <w:rFonts w:ascii="宋体" w:hAnsi="宋体" w:cs="Times New Roman"/>
                <w:b/>
                <w:bCs/>
                <w:kern w:val="0"/>
                <w:sz w:val="32"/>
                <w:szCs w:val="21"/>
              </w:rPr>
            </w:pPr>
            <w:r w:rsidRPr="00AF7718">
              <w:rPr>
                <w:rFonts w:ascii="宋体" w:hAnsi="宋体" w:cs="Times New Roman" w:hint="eastAsia"/>
                <w:bCs/>
                <w:kern w:val="0"/>
                <w:szCs w:val="21"/>
              </w:rPr>
              <w:t>史丹利鹰嘴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7B53C01A" wp14:editId="56FD935D">
                  <wp:extent cx="523875" cy="523875"/>
                  <wp:effectExtent l="0" t="0" r="9525" b="9525"/>
                  <wp:docPr id="76" name="图片 76" descr="TB2cgxvdpXXXXcwXXXXXXXXXXXX_!!82218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TB2cgxvdpXXXXcwXXXXXXXXXXXX_!!82218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90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清洁刷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 xml:space="preserve">A218迷你桌面簸箕小扫把套装 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09600" cy="723900"/>
                  <wp:effectExtent l="0" t="0" r="0" b="0"/>
                  <wp:docPr id="105" name="图片 10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非接触式测电笔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世达 62702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b/>
                <w:bCs/>
                <w:noProof/>
                <w:szCs w:val="24"/>
              </w:rPr>
              <w:drawing>
                <wp:inline distT="0" distB="0" distL="0" distR="0" wp14:anchorId="590B429B" wp14:editId="20071CC3">
                  <wp:extent cx="590550" cy="866775"/>
                  <wp:effectExtent l="0" t="0" r="0" b="9525"/>
                  <wp:docPr id="75" name="图片 75" descr="QQ图片2017062509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QQ图片20170625090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一字螺丝刀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史丹利 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3×50mm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noProof/>
                <w:szCs w:val="24"/>
              </w:rPr>
              <w:drawing>
                <wp:inline distT="0" distB="0" distL="0" distR="0" wp14:anchorId="4BE72042" wp14:editId="7CCD5F63">
                  <wp:extent cx="590550" cy="1047750"/>
                  <wp:effectExtent l="0" t="0" r="0" b="0"/>
                  <wp:docPr id="74" name="图片 74" descr="QQ图片2017062509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QQ图片2017062509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一字螺丝刀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史丹利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>×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>100mm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noProof/>
                <w:szCs w:val="24"/>
              </w:rPr>
              <w:drawing>
                <wp:inline distT="0" distB="0" distL="0" distR="0" wp14:anchorId="6DD149E1" wp14:editId="110C32C1">
                  <wp:extent cx="590550" cy="1047750"/>
                  <wp:effectExtent l="0" t="0" r="0" b="0"/>
                  <wp:docPr id="73" name="图片 73" descr="QQ图片2017062509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QQ图片2017062509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599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史丹利锯弓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铝制钢锯弓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noProof/>
                <w:color w:val="000000"/>
                <w:szCs w:val="24"/>
              </w:rPr>
              <w:drawing>
                <wp:inline distT="0" distB="0" distL="0" distR="0" wp14:anchorId="1C03CCE3" wp14:editId="58D7F1D6">
                  <wp:extent cx="647700" cy="371475"/>
                  <wp:effectExtent l="0" t="0" r="0" b="9525"/>
                  <wp:docPr id="72" name="图片 72" descr="T29dGCXtpXXXXXXXXX_!!82218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T29dGCXtpXXXXXXXXX_!!82218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得力思达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双头记号笔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细/极细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盒（10支一盒）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6F65829E" wp14:editId="2450EC79">
                  <wp:extent cx="561975" cy="542925"/>
                  <wp:effectExtent l="0" t="9525" r="0" b="0"/>
                  <wp:docPr id="71" name="图片 71" descr="http://shimg.ey100.com/ItemImages/21/2104/2104010/S100-4918/ViewBig/S100-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http://shimg.ey100.com/ItemImages/21/2104/2104010/S100-4918/ViewBig/S100-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088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6600ES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中性笔签字笔</w:t>
            </w:r>
          </w:p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红色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盒（12支）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81025" cy="571500"/>
                  <wp:effectExtent l="0" t="0" r="9525" b="0"/>
                  <wp:docPr id="104" name="图片 10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21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6600ES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中性笔签字笔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黑色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盒（12支）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00075" cy="590550"/>
                  <wp:effectExtent l="0" t="0" r="9525" b="0"/>
                  <wp:docPr id="103" name="图片 10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得力中性笔笔芯黑色子弹头全针管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0.38mm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水笔芯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0.38mm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黑色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盒（20支）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71500" cy="552450"/>
                  <wp:effectExtent l="0" t="0" r="0" b="0"/>
                  <wp:docPr id="102" name="图片 10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卷尺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史丹利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3mx16mm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F8CA836" wp14:editId="621DF9AE">
                  <wp:extent cx="571500" cy="571500"/>
                  <wp:effectExtent l="0" t="0" r="0" b="0"/>
                  <wp:docPr id="70" name="图片 70" descr="TB1XWpHKVXXXXXuXVXX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TB1XWpHKVXXXXXuXVXX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抛光机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博世角磨机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>
                  <wp:extent cx="638175" cy="638175"/>
                  <wp:effectExtent l="0" t="0" r="9525" b="9525"/>
                  <wp:docPr id="101" name="图片 1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琢美丁烷喷火器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1300度高温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33006ECA" wp14:editId="32A70869">
                  <wp:extent cx="581025" cy="581025"/>
                  <wp:effectExtent l="0" t="0" r="9525" b="9525"/>
                  <wp:docPr id="69" name="图片 69" descr="Cache_cf2c45b5def587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Cache_cf2c45b5def587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端子压线钳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OPT   SN-06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CFA737E" wp14:editId="3F2D9053">
                  <wp:extent cx="647700" cy="647700"/>
                  <wp:effectExtent l="0" t="0" r="0" b="0"/>
                  <wp:docPr id="68" name="图片 68" descr="TB1NTn7KVXXXXX0XFXX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TB1NTn7KVXXXXX0XFXX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szCs w:val="21"/>
              </w:rPr>
            </w:pPr>
            <w:r w:rsidRPr="00AF7718">
              <w:rPr>
                <w:rFonts w:ascii="宋体" w:hAnsi="宋体" w:cs="Times New Roman" w:hint="eastAsia"/>
                <w:szCs w:val="21"/>
              </w:rPr>
              <w:t>张小泉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szCs w:val="21"/>
              </w:rPr>
              <w:t>强力剪刀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szCs w:val="21"/>
              </w:rPr>
              <w:t>HSS-185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 w:val="24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/>
                <w:noProof/>
                <w:szCs w:val="21"/>
              </w:rPr>
              <w:drawing>
                <wp:inline distT="0" distB="0" distL="0" distR="0" wp14:anchorId="52069B0A" wp14:editId="6276B522">
                  <wp:extent cx="523875" cy="581025"/>
                  <wp:effectExtent l="0" t="0" r="9525" b="9525"/>
                  <wp:docPr id="67" name="图片 6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尖嘴钳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史丹利  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6寸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(带弹簧）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7F0FC5C5" wp14:editId="1B231067">
                  <wp:extent cx="600075" cy="419100"/>
                  <wp:effectExtent l="0" t="0" r="9525" b="0"/>
                  <wp:docPr id="66" name="图片 66" descr="T1ylFKFX8dXXXXXXXX_!!0-item_pic.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9" descr="T1ylFKFX8dXXXXXXXX_!!0-item_pic.jpg_430x43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0399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重型厚层订书机大号省力加厚大码办公订书器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0391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71500" cy="571500"/>
                  <wp:effectExtent l="0" t="0" r="0" b="0"/>
                  <wp:docPr id="100" name="图片 10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得力订书针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23/10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厚层钉书针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装订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60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页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订书钉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0015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0015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81025" cy="581025"/>
                  <wp:effectExtent l="0" t="0" r="9525" b="9525"/>
                  <wp:docPr id="99" name="图片 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斜口钳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马牌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PL-72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2B390062" wp14:editId="44D07596">
                  <wp:extent cx="638175" cy="638175"/>
                  <wp:effectExtent l="0" t="0" r="9525" b="9525"/>
                  <wp:docPr id="65" name="图片 65" descr="TB1_qfQIXXXXXcxXFXX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 descr="TB1_qfQIXXXXXcxXFXX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22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斜口钳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马牌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PL-725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0C3BC7FF" wp14:editId="6C744692">
                  <wp:extent cx="628650" cy="628650"/>
                  <wp:effectExtent l="0" t="0" r="0" b="0"/>
                  <wp:docPr id="64" name="图片 64" descr="TB1_qfQIXXXXXcxXFXX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 descr="TB1_qfQIXXXXXcxXFXX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台湾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>OPT</w:t>
            </w:r>
          </w:p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压线钳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  SN-06WF  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38150" cy="762000"/>
                  <wp:effectExtent l="0" t="0" r="0" b="0"/>
                  <wp:docPr id="98" name="图片 9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 xml:space="preserve">  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>十字螺丝刀</w:t>
            </w:r>
          </w:p>
          <w:p w:rsidR="00600FD8" w:rsidRPr="00AF7718" w:rsidRDefault="00600FD8" w:rsidP="009774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新发9502 十字</w:t>
            </w:r>
          </w:p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215×6mm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3C42D13" wp14:editId="58020A3E">
                  <wp:extent cx="619125" cy="638175"/>
                  <wp:effectExtent l="0" t="0" r="9525" b="9525"/>
                  <wp:docPr id="63" name="图片 63" descr="T1wwzzXXBgXXc4Vqva_090140.jpg_400x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T1wwzzXXBgXXc4Vqva_090140.jpg_400x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90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台湾宝工一字精密螺丝刀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一字S3（2.0x50mm）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614FCC48" wp14:editId="4D5CC53D">
                  <wp:extent cx="619125" cy="619125"/>
                  <wp:effectExtent l="0" t="0" r="9525" b="9525"/>
                  <wp:docPr id="62" name="图片 62" descr="TB2yAnPXVXXXXXUXXXXXXXXXXXX_!!190805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TB2yAnPXVXXXXXUXXXXXXXXXXXX_!!190805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712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pacing w:before="260" w:after="260"/>
              <w:outlineLvl w:val="2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得力正品多功能螺丝刀套装起子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pacing w:before="100" w:beforeAutospacing="1" w:after="100" w:afterAutospacing="1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33件套高精密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套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7B07A241" wp14:editId="6EE8836F">
                  <wp:extent cx="581025" cy="581025"/>
                  <wp:effectExtent l="0" t="0" r="9525" b="952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德国美耐特一字螺丝刀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3X100mm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支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690721D9" wp14:editId="51AA6AA8">
                  <wp:extent cx="638175" cy="638175"/>
                  <wp:effectExtent l="0" t="0" r="9525" b="9525"/>
                  <wp:docPr id="60" name="图片 60" descr="4397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2" descr="43977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张小泉强力剪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HSS-185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/>
                <w:noProof/>
                <w:szCs w:val="21"/>
              </w:rPr>
              <w:drawing>
                <wp:inline distT="0" distB="0" distL="0" distR="0" wp14:anchorId="11CA8D4B" wp14:editId="229B3D0E">
                  <wp:extent cx="523875" cy="581025"/>
                  <wp:effectExtent l="0" t="0" r="9525" b="9525"/>
                  <wp:docPr id="59" name="图片 5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万能角度剪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台湾快工MRD MAH-311A 线槽角度剪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38820E83" wp14:editId="70739BEB">
                  <wp:extent cx="657225" cy="600075"/>
                  <wp:effectExtent l="0" t="0" r="9525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30ml金属注射器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20ML带针头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E316888" wp14:editId="6883DB15">
                  <wp:extent cx="619125" cy="828675"/>
                  <wp:effectExtent l="0" t="0" r="9525" b="9525"/>
                  <wp:docPr id="57" name="图片 5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/>
                <w:color w:val="000000"/>
                <w:kern w:val="0"/>
                <w:szCs w:val="21"/>
              </w:rPr>
              <w:t>德国维拉WERA 3950 SPKL/9件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公制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b/>
                <w:bCs/>
                <w:noProof/>
                <w:color w:val="000000"/>
                <w:kern w:val="36"/>
                <w:sz w:val="48"/>
                <w:szCs w:val="48"/>
              </w:rPr>
              <w:drawing>
                <wp:inline distT="0" distB="0" distL="0" distR="0" wp14:anchorId="25789EE1" wp14:editId="1F73E6F2">
                  <wp:extent cx="581025" cy="523875"/>
                  <wp:effectExtent l="0" t="0" r="9525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32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钢尺加厚钢板尺子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60CM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C6F9726" wp14:editId="2006605A">
                  <wp:extent cx="590550" cy="904875"/>
                  <wp:effectExtent l="0" t="0" r="0" b="9525"/>
                  <wp:docPr id="55" name="图片 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265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晨光学生套尺考试用套尺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三角尺直尺量角器三角板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ARL96042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57225" cy="542925"/>
                  <wp:effectExtent l="0" t="0" r="9525" b="9525"/>
                  <wp:docPr id="97" name="图片 9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EIGHT带柄T型内六角扳手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支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2FAB247A" wp14:editId="53A3369C">
                  <wp:extent cx="561975" cy="561975"/>
                  <wp:effectExtent l="0" t="0" r="9525" b="9525"/>
                  <wp:docPr id="54" name="图片 54" descr="-21113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1" descr="-211130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/>
                <w:color w:val="000000"/>
                <w:szCs w:val="24"/>
              </w:rPr>
              <w:t>晨光简约糖果色自动铅笔学生活动铅笔六角按动铅笔</w:t>
            </w:r>
            <w:r w:rsidRPr="00AF7718">
              <w:rPr>
                <w:rFonts w:ascii="Times New Roman" w:hAnsi="Times New Roman" w:cs="Times New Roman"/>
                <w:color w:val="000000"/>
                <w:szCs w:val="24"/>
              </w:rPr>
              <w:t>0.5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毫米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0.5mm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蓝色、粉色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支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57225" cy="628650"/>
                  <wp:effectExtent l="0" t="0" r="9525" b="0"/>
                  <wp:docPr id="96" name="图片 9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158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晨光自动铅笔铅芯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0.5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0.5mm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66750" cy="666750"/>
                  <wp:effectExtent l="0" t="0" r="0" b="0"/>
                  <wp:docPr id="95" name="图片 9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622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得力橡皮学生美术文具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2B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橡皮擦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4B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绘图考试美术橡皮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7534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盒（15个）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95325" cy="676275"/>
                  <wp:effectExtent l="0" t="0" r="9525" b="9525"/>
                  <wp:docPr id="94" name="图片 9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deli/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得力固体胶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21g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大号胶棒无毒学生固体胶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21g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09600" cy="600075"/>
                  <wp:effectExtent l="0" t="0" r="0" b="9525"/>
                  <wp:docPr id="93" name="图片 9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公牛绝缘胶带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黑色9m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772D3CB" wp14:editId="4B33D369">
                  <wp:extent cx="457200" cy="457200"/>
                  <wp:effectExtent l="0" t="0" r="0" b="0"/>
                  <wp:docPr id="53" name="图片 53" descr="TB1yTLqNFXXXXbjapXXXXXXXXXX_!!0-item_pic_jpg_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TB1yTLqNFXXXXbjapXXXXXXXXXX_!!0-item_pic_jpg_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防静电台垫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橡胶垫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清仓绿色耐高温工作维修皮实验室桌垫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橡胶板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1.2米*1米*2mm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38175" cy="561975"/>
                  <wp:effectExtent l="0" t="0" r="9525" b="9525"/>
                  <wp:docPr id="92" name="图片 9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异形管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Φ2.5mm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包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E42339F" wp14:editId="6CC31162">
                  <wp:extent cx="476250" cy="47625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42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尼龙扎带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亚泰牌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4*150mm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袋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27EC667" wp14:editId="248E232E">
                  <wp:extent cx="638175" cy="4762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尼龙扎带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亚泰牌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3×150mm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袋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7BE8534E" wp14:editId="1AD0CF00">
                  <wp:extent cx="609600" cy="447675"/>
                  <wp:effectExtent l="0" t="0" r="0" b="9525"/>
                  <wp:docPr id="50" name="图片 50" descr="T1VccYXnRc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2" descr="T1VccYXnRc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异型管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1.0mm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包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A1E99F" wp14:editId="798C628F">
                  <wp:extent cx="561975" cy="5619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冷压端子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AF771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 xml:space="preserve"> ΦE7508（黑色）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 xml:space="preserve">   1000只/包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包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81025" cy="819150"/>
                  <wp:effectExtent l="0" t="0" r="9525" b="0"/>
                  <wp:docPr id="91" name="图片 9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 xml:space="preserve"> 46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信号灯（红）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 xml:space="preserve">       AD58B-22D/220v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57225" cy="666750"/>
                  <wp:effectExtent l="0" t="0" r="9525" b="0"/>
                  <wp:docPr id="90" name="图片 9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FF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信号灯（绿）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AD58B-22D/220V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47700" cy="552450"/>
                  <wp:effectExtent l="0" t="0" r="0" b="0"/>
                  <wp:docPr id="88" name="图片 8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FF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信号灯（黄）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AD58B-22D/220V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723900" cy="476250"/>
                  <wp:effectExtent l="0" t="0" r="0" b="0"/>
                  <wp:docPr id="87" name="图片 8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FF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西门子  </w:t>
            </w:r>
          </w:p>
          <w:p w:rsidR="00600FD8" w:rsidRPr="00AF7718" w:rsidRDefault="00600FD8" w:rsidP="0097745D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   一开单控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9ADF413" wp14:editId="41793493">
                  <wp:extent cx="600075" cy="60960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一开双控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1E2C3AB" wp14:editId="53794FE9">
                  <wp:extent cx="600075" cy="59055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二开双控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FB80D9" wp14:editId="1E8AF18E">
                  <wp:extent cx="590550" cy="6096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三开双控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3619DA4" wp14:editId="62E97A3D">
                  <wp:extent cx="600075" cy="5810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四开双控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20351F3" wp14:editId="446B9E4F">
                  <wp:extent cx="600075" cy="590550"/>
                  <wp:effectExtent l="0" t="0" r="952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54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周转箱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470X350X170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47700" cy="504825"/>
                  <wp:effectExtent l="0" t="0" r="0" b="9525"/>
                  <wp:docPr id="86" name="图片 8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组装零件盒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380×220×180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6FA51E07" wp14:editId="2C7DF0E0">
                  <wp:extent cx="600075" cy="51435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position w:val="-10"/>
                <w:szCs w:val="21"/>
              </w:rPr>
              <w:object w:dxaOrig="1440" w:dyaOrig="3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对象 1" o:spid="_x0000_i1025" type="#_x0000_t75" style="width:1in;height:17.25pt;mso-wrap-style:square;mso-position-horizontal-relative:page;mso-position-vertical-relative:page" o:ole="">
                  <v:imagedata r:id="rId59" o:title=""/>
                </v:shape>
                <o:OLEObject Type="Embed" ProgID="Equation.3" ShapeID="对象 1" DrawAspect="Content" ObjectID="_1566045762" r:id="rId60"/>
              </w:object>
            </w: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百威狮拉杆式工具车工具箱三层工具柜铁皮工具箱组合式拉杆箱子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型号: 901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68E7E70" wp14:editId="53959050">
                  <wp:extent cx="695325" cy="1257300"/>
                  <wp:effectExtent l="0" t="0" r="9525" b="0"/>
                  <wp:docPr id="42" name="图片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移动工作箱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拉杆五金工具箱带滑轮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史丹利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92-904-37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 w:cs="Times New Roman"/>
                <w:noProof/>
                <w:kern w:val="0"/>
                <w:szCs w:val="21"/>
              </w:rPr>
              <w:drawing>
                <wp:inline distT="0" distB="0" distL="0" distR="0">
                  <wp:extent cx="542925" cy="942975"/>
                  <wp:effectExtent l="0" t="0" r="9525" b="9525"/>
                  <wp:docPr id="85" name="图片 8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473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万向轮铝框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拉杆箱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Dream traveller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玫瑰金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20寸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3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周转箱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470X350X170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47700" cy="504825"/>
                  <wp:effectExtent l="0" t="0" r="0" b="9525"/>
                  <wp:docPr id="84" name="图片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费斯特TPU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气管</w:t>
            </w:r>
          </w:p>
          <w:p w:rsidR="00600FD8" w:rsidRPr="00AF7718" w:rsidRDefault="00600FD8" w:rsidP="0097745D">
            <w:pPr>
              <w:widowControl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4*2.5红 200M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BCE3032" wp14:editId="201BAD8E">
                  <wp:extent cx="647700" cy="590550"/>
                  <wp:effectExtent l="0" t="0" r="0" b="0"/>
                  <wp:docPr id="41" name="图片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90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费斯特TPU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气管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4*2.5蓝 200M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0DDEDAF" wp14:editId="3CF44F41">
                  <wp:extent cx="609600" cy="590550"/>
                  <wp:effectExtent l="0" t="0" r="0" b="0"/>
                  <wp:docPr id="40" name="图片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施耐德断路器空气开关63A总开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2P 63A+ 漏电保护附件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391540C" wp14:editId="79520541">
                  <wp:extent cx="600075" cy="6000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A9系列没有C65也可以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施耐德空气开关32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1P+N 32A 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AA097F5" wp14:editId="5DF269E5">
                  <wp:extent cx="600075" cy="6477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A9系列没有C65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也可以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64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施耐德空气开关40漏电保护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2P 40A + 漏电保护附件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7D55281" wp14:editId="0DCAF050">
                  <wp:extent cx="590550" cy="4953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A9系列没有C65也可以</w:t>
            </w:r>
          </w:p>
        </w:tc>
      </w:tr>
      <w:tr w:rsidR="00600FD8" w:rsidRPr="00AF7718" w:rsidTr="0097745D">
        <w:trPr>
          <w:trHeight w:val="1715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施耐德空气开关双进双出20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1P+N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20A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D71F18C" wp14:editId="574C6272">
                  <wp:extent cx="600075" cy="6477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A9系列没有C65也可以</w:t>
            </w:r>
          </w:p>
        </w:tc>
      </w:tr>
      <w:tr w:rsidR="00600FD8" w:rsidRPr="00AF7718" w:rsidTr="0097745D">
        <w:trPr>
          <w:trHeight w:val="1589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施耐德空气开关双进双出25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1P+N</w:t>
            </w:r>
          </w:p>
          <w:p w:rsidR="00600FD8" w:rsidRPr="00AF7718" w:rsidRDefault="00600FD8" w:rsidP="0097745D">
            <w:pPr>
              <w:widowControl/>
              <w:ind w:firstLineChars="200" w:firstLine="42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25A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869A068" wp14:editId="773B8C52">
                  <wp:extent cx="600075" cy="6477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A9系列没有C65也可以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时间继电器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szCs w:val="24"/>
              </w:rPr>
              <w:t>富继</w:t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 xml:space="preserve"> ST3PA-B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2831E20" wp14:editId="3B2780AD">
                  <wp:extent cx="657225" cy="495300"/>
                  <wp:effectExtent l="0" t="0" r="9525" b="0"/>
                  <wp:docPr id="34" name="图片 34" descr="166106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166106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公牛泰国转换插头欧标德标转换器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一位插孔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和一位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USB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插孔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00075" cy="590550"/>
                  <wp:effectExtent l="0" t="0" r="9525" b="0"/>
                  <wp:docPr id="83" name="图片 8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公牛带线多用电源接线板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GN-604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8插位 总控开关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5米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75803886" wp14:editId="5305580D">
                  <wp:extent cx="523875" cy="523875"/>
                  <wp:effectExtent l="0" t="0" r="9525" b="9525"/>
                  <wp:docPr id="33" name="图片 33" descr="-97130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-971308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公牛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16A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空调专用插座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大功率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4000w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GN-B15D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6插位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3米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F0FCFCE" wp14:editId="6CA3C695">
                  <wp:extent cx="581025" cy="5810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雷柏鼠标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V300C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62063D89" wp14:editId="247390E8">
                  <wp:extent cx="581025" cy="581025"/>
                  <wp:effectExtent l="0" t="0" r="9525" b="9525"/>
                  <wp:docPr id="31" name="图片 31" descr="Cache_-55f3baf87f4907a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Cache_-55f3baf87f4907a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停电应急蓄电池LED节能户外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65W 超强板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008AC97C" wp14:editId="67604C2C">
                  <wp:extent cx="571500" cy="571500"/>
                  <wp:effectExtent l="0" t="0" r="0" b="0"/>
                  <wp:docPr id="30" name="图片 30" descr="Cache_38fdeabdf0efc4e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Cache_38fdeabdf0efc4e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正泰电线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4㎡红色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left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国标单股铜线 硬线 BV 4平方 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45721AD" wp14:editId="4DB3F284">
                  <wp:extent cx="600075" cy="38100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正泰电线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4㎡ 蓝色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left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国标单股铜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线 硬线 BV 4平方 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75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正泰电线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6㎡ 红色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left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国标单股铜线 硬线 BV 6平方 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正泰电线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6㎡蓝色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left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国标单股铜线 硬线 BV 6平方 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158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碳钢四方螺母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M4×7×3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倒角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0B6B97C9" wp14:editId="39AAA7BA">
                  <wp:extent cx="571500" cy="571500"/>
                  <wp:effectExtent l="0" t="0" r="0" b="0"/>
                  <wp:docPr id="28" name="图片 28" descr="TB27mAAipXXXXXTXpXXXXXXXXXX_!!1024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1" descr="TB27mAAipXXXXXTXpXXXXXXXXXX_!!102459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漫反射OMRON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E3Z-LS63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2F15CC4" wp14:editId="6080AF02">
                  <wp:extent cx="619125" cy="885825"/>
                  <wp:effectExtent l="0" t="0" r="9525" b="9525"/>
                  <wp:docPr id="27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79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漫反射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>传感器JG-3D-30NK（曾用型号传感器GH3-N1810NA）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JG-3D-30NK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3C6B778" wp14:editId="397944F8">
                  <wp:extent cx="628650" cy="628650"/>
                  <wp:effectExtent l="0" t="0" r="0" b="0"/>
                  <wp:docPr id="26" name="图片 26" descr="T1SgSfXaNjXXbCDvZ8_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7" descr="T1SgSfXaNjXXbCDvZ8_100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2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color w:val="000000"/>
                <w:kern w:val="0"/>
                <w:szCs w:val="21"/>
              </w:rPr>
              <w:t>SMC型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AF7718">
              <w:rPr>
                <w:rFonts w:ascii="宋体" w:hAnsi="宋体" w:cs="Times New Roman"/>
                <w:color w:val="000000"/>
                <w:kern w:val="0"/>
                <w:szCs w:val="21"/>
              </w:rPr>
              <w:t>磁性开关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D-M9BSX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C57B7C8" wp14:editId="4C325DC1">
                  <wp:extent cx="628650" cy="552450"/>
                  <wp:effectExtent l="0" t="0" r="0" b="0"/>
                  <wp:docPr id="25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配套传感器安装卡槽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平头内六角9螺丝钉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M5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304不锈钢沉头12mm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434396BF" wp14:editId="12FAEADE">
                  <wp:extent cx="571500" cy="571500"/>
                  <wp:effectExtent l="0" t="0" r="0" b="0"/>
                  <wp:docPr id="24" name="图片 24" descr="TB2aXz_oVXXXXcfXpXXXXXXXXXX_!!748895996_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TB2aXz_oVXXXXcfXpXXXXXXXXXX_!!748895996_jpg_430x43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82</w:t>
            </w:r>
          </w:p>
        </w:tc>
        <w:tc>
          <w:tcPr>
            <w:tcW w:w="1555" w:type="dxa"/>
            <w:vMerge w:val="restart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304不锈钢内六角螺丝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M4*8mm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200</w:t>
            </w:r>
          </w:p>
        </w:tc>
        <w:tc>
          <w:tcPr>
            <w:tcW w:w="1133" w:type="dxa"/>
            <w:vMerge w:val="restart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3F10F315" wp14:editId="084A3B75">
                  <wp:extent cx="581025" cy="581025"/>
                  <wp:effectExtent l="0" t="0" r="9525" b="9525"/>
                  <wp:docPr id="23" name="图片 23" descr="TB2nvSBppXXXXX6XpXXXXXXXXXX_!!748895996_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TB2nvSBppXXXXX6XpXXXXXXXXXX_!!748895996_jpg_430x43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83</w:t>
            </w:r>
          </w:p>
        </w:tc>
        <w:tc>
          <w:tcPr>
            <w:tcW w:w="1555" w:type="dxa"/>
            <w:vMerge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M4*10mm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200</w:t>
            </w:r>
          </w:p>
        </w:tc>
        <w:tc>
          <w:tcPr>
            <w:tcW w:w="1133" w:type="dxa"/>
            <w:vMerge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304不锈钢沉头螺丝钉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GB819十字平头机牙螺钉M3*8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22D7AE47" wp14:editId="4745AB2A">
                  <wp:extent cx="600075" cy="600075"/>
                  <wp:effectExtent l="0" t="0" r="9525" b="9525"/>
                  <wp:docPr id="22" name="图片 22" descr="TB2pD26jpXXXXaaXpXXXXXXXXXX_!!748895996_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TB2pD26jpXXXXaaXpXXXXXXXXXX_!!748895996_jpg_430x43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MCGS触摸屏嵌入版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TPC7062TI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6C44E23" wp14:editId="43F6736D">
                  <wp:extent cx="695325" cy="476250"/>
                  <wp:effectExtent l="0" t="0" r="9525" b="0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墨盒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惠普680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黑色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87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墨盒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惠普680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彩色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WD40多用途防锈剂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200ml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0B6E6DA" wp14:editId="63C31342">
                  <wp:extent cx="561975" cy="1000125"/>
                  <wp:effectExtent l="0" t="0" r="9525" b="9525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718">
              <w:rPr>
                <w:rFonts w:ascii="宋体" w:hAnsi="宋体" w:cs="Times New Roman"/>
                <w:bCs/>
                <w:kern w:val="0"/>
                <w:szCs w:val="21"/>
              </w:rPr>
              <w:t>三菱编程线缆RS-232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2"/>
              <w:rPr>
                <w:rFonts w:ascii="宋体" w:hAnsi="宋体" w:cs="Times New Roman"/>
                <w:b/>
                <w:bCs/>
                <w:kern w:val="0"/>
                <w:sz w:val="32"/>
                <w:szCs w:val="21"/>
              </w:rPr>
            </w:pPr>
            <w:r w:rsidRPr="00AF7718">
              <w:rPr>
                <w:rFonts w:ascii="宋体" w:hAnsi="宋体" w:cs="Times New Roman"/>
                <w:bCs/>
                <w:kern w:val="0"/>
                <w:szCs w:val="21"/>
              </w:rPr>
              <w:t>（亚龙RS232通讯线）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C6B18E" wp14:editId="5A96619C">
                  <wp:extent cx="600075" cy="571500"/>
                  <wp:effectExtent l="0" t="0" r="9525" b="0"/>
                  <wp:docPr id="19" name="图片 19" descr="-68025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4" descr="-680258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90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【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亚龙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>原装正品】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磁性开关1.5米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CS1-J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根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62B9362" wp14:editId="60C1FE27">
                  <wp:extent cx="647700" cy="6477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91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【</w:t>
            </w: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亚龙</w:t>
            </w:r>
            <w:r w:rsidRPr="00AF7718">
              <w:rPr>
                <w:rFonts w:ascii="宋体" w:hAnsi="宋体" w:cs="Times New Roman"/>
                <w:kern w:val="0"/>
                <w:szCs w:val="21"/>
              </w:rPr>
              <w:t>原装正品】接近开关OBM-D07（曾用型号传感器GH1-1207NA）</w:t>
            </w:r>
          </w:p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NK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/>
                <w:kern w:val="0"/>
                <w:szCs w:val="21"/>
              </w:rPr>
              <w:t>OBM-D07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0D3FF90F" wp14:editId="6A427496">
                  <wp:extent cx="628650" cy="590550"/>
                  <wp:effectExtent l="0" t="0" r="0" b="0"/>
                  <wp:docPr id="17" name="图片 17" descr="63735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7" descr="637355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92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正泰漏电断路器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DZ47LE-32 C20 1P+N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kern w:val="0"/>
                <w:szCs w:val="21"/>
              </w:rPr>
              <w:drawing>
                <wp:inline distT="0" distB="0" distL="0" distR="0" wp14:anchorId="127F8AEB" wp14:editId="4201067A">
                  <wp:extent cx="590550" cy="6572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汇川变频器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MD280NT0.7GB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C625D7F" wp14:editId="24A9AF8C">
                  <wp:extent cx="590550" cy="6858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漏电保护器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正泰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DZ47LE-32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09600" cy="504825"/>
                  <wp:effectExtent l="0" t="0" r="0" b="9525"/>
                  <wp:docPr id="80" name="图片 8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滴露洗手液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滋润清香型抑菌洗手液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1000g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瓶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04825" cy="428625"/>
                  <wp:effectExtent l="0" t="0" r="9525" b="9525"/>
                  <wp:docPr id="79" name="图片 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938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塑料防摔承重置物架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四层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加厚款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沃之沃收纳箱塑料整理箱收纳盒储物箱大小号套装</w:t>
            </w:r>
          </w:p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混色四件套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28cm*19.5cm*14cm（两个）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28cm*41cm*14cm（一个）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28cm*41cm*2</w:t>
            </w: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lastRenderedPageBreak/>
              <w:t>6cm（一个）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lastRenderedPageBreak/>
              <w:t>套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lastRenderedPageBreak/>
              <w:t>98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花仙子消臭易空气清新剂柠檬香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 xml:space="preserve"> 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玫瑰香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350ml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SupFire</w:t>
            </w:r>
            <w:proofErr w:type="spellEnd"/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神火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L6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强光手电筒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26650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可充电式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LED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户外灯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T6-L2</w:t>
            </w: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远射王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3W 充电池加充电器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78" name="图片 7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罗技K480无线蓝牙键盘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K480（白色）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U盘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闪迪 CZ73 32G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黑爵键盘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机械战警 合金板 幻彩104键 黑色黑轴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十字开关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HOKACN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color w:val="000000"/>
                <w:kern w:val="36"/>
                <w:sz w:val="48"/>
                <w:szCs w:val="48"/>
              </w:rPr>
            </w:pPr>
            <w:r w:rsidRPr="00AF7718">
              <w:rPr>
                <w:rFonts w:ascii="宋体" w:hAnsi="宋体" w:hint="eastAsia"/>
                <w:b/>
                <w:bCs/>
                <w:noProof/>
                <w:color w:val="000000"/>
                <w:kern w:val="36"/>
                <w:sz w:val="48"/>
                <w:szCs w:val="48"/>
              </w:rPr>
              <w:drawing>
                <wp:inline distT="0" distB="0" distL="0" distR="0" wp14:anchorId="1CC0629B" wp14:editId="1B93987F">
                  <wp:extent cx="523875" cy="704850"/>
                  <wp:effectExtent l="0" t="0" r="9525" b="0"/>
                  <wp:docPr id="81" name="图片 81" descr="QQ图片2017062509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QQ图片2017062509062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hint="eastAsia"/>
                <w:b/>
                <w:bCs/>
                <w:noProof/>
                <w:color w:val="000000"/>
                <w:kern w:val="36"/>
                <w:sz w:val="48"/>
                <w:szCs w:val="48"/>
              </w:rPr>
              <w:drawing>
                <wp:inline distT="0" distB="0" distL="0" distR="0" wp14:anchorId="084DFEDB" wp14:editId="3336CC4F">
                  <wp:extent cx="619125" cy="819150"/>
                  <wp:effectExtent l="0" t="0" r="9525" b="0"/>
                  <wp:docPr id="82" name="图片 82" descr="QQ图片2017062509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QQ图片2017062509063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参照亚龙设备样品</w:t>
            </w:r>
          </w:p>
        </w:tc>
      </w:tr>
      <w:tr w:rsidR="00600FD8" w:rsidRPr="00AF7718" w:rsidTr="0097745D">
        <w:trPr>
          <w:trHeight w:val="2375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变压器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输入220V 功率10VA 输出9V×4组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hint="eastAsia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5848C7BE" wp14:editId="7B23A414">
                  <wp:extent cx="657225" cy="876300"/>
                  <wp:effectExtent l="0" t="0" r="9525" b="0"/>
                  <wp:docPr id="14" name="图片 14" descr="QQ图片2017062509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 descr="QQ图片2017062509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718">
              <w:rPr>
                <w:rFonts w:ascii="宋体" w:hAnsi="宋体" w:hint="eastAsia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215A8E3A" wp14:editId="2A0EFD65">
                  <wp:extent cx="600075" cy="857250"/>
                  <wp:effectExtent l="0" t="0" r="9525" b="0"/>
                  <wp:docPr id="13" name="图片 13" descr="QQ图片2017062509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 descr="QQ图片2017062509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亚龙158G设备配套</w:t>
            </w: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36"/>
                <w:sz w:val="48"/>
                <w:szCs w:val="48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内三角钥匙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 w:hint="eastAsia"/>
                <w:b/>
                <w:bCs/>
                <w:noProof/>
                <w:color w:val="000000"/>
                <w:kern w:val="36"/>
                <w:sz w:val="48"/>
                <w:szCs w:val="48"/>
              </w:rPr>
              <w:drawing>
                <wp:inline distT="0" distB="0" distL="0" distR="0" wp14:anchorId="1C1BD99F" wp14:editId="737858A3">
                  <wp:extent cx="647700" cy="485775"/>
                  <wp:effectExtent l="0" t="0" r="0" b="9525"/>
                  <wp:docPr id="89" name="图片 89" descr="IMG_20170625_09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IMG_20170625_09142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701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置物柜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宜家书橱抽屉书柜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1.6米三列柜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515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lastRenderedPageBreak/>
              <w:t>116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spacing w:before="260" w:after="260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便携式可折叠凳子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28.5×24.5×27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48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/>
                <w:b/>
                <w:bCs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宋体" w:hAnsi="宋体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6AED680A" wp14:editId="30BD272B">
                  <wp:extent cx="657225" cy="6477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五孔插座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54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39466E0" wp14:editId="4F3B7970">
                  <wp:extent cx="600075" cy="5048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一开五孔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7AEA444" wp14:editId="41E091BB">
                  <wp:extent cx="600075" cy="51435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718">
              <w:rPr>
                <w:rFonts w:ascii="Times New Roman" w:hAnsi="Times New Roman" w:cs="Times New Roman" w:hint="eastAsia"/>
                <w:szCs w:val="24"/>
              </w:rPr>
              <w:t>\</w:t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119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16A一开三孔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 xml:space="preserve">雅白色                    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438248" wp14:editId="3BE9EBB5">
                  <wp:extent cx="600075" cy="5334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120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16A三孔插座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0459A5" wp14:editId="79EFCF14">
                  <wp:extent cx="590550" cy="5715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121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电视插座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FE81EAF" wp14:editId="06EE197D">
                  <wp:extent cx="600075" cy="5715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122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电脑插座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5471E6" wp14:editId="7DA28C2C">
                  <wp:extent cx="600075" cy="57150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空白面板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E86B7E" wp14:editId="7270B62F">
                  <wp:extent cx="600075" cy="5619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西门子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电话插座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悦动系列</w:t>
            </w:r>
          </w:p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雅白色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个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  <w:lang w:bidi="ar"/>
              </w:rPr>
            </w:pPr>
            <w:r w:rsidRPr="00AF771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90A1B1D" wp14:editId="43BF130F">
                  <wp:extent cx="590550" cy="5429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小米路由器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路由器3C 300M四天线（京东官方自营店）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44AF307" wp14:editId="1A5A1F73">
                  <wp:extent cx="581025" cy="581025"/>
                  <wp:effectExtent l="0" t="0" r="9525" b="9525"/>
                  <wp:docPr id="3" name="图片 3" descr="WPqoNL1NXDAymyFGAjbM9YPCs_8.c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WPqoNL1NXDAymyFGAjbM9YPCs_8.c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2.5mm多股软线（国标）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黄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E753255" wp14:editId="41189928">
                  <wp:extent cx="581025" cy="7048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2.5mm多股软线（国标）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绿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2.5mm多股软线（国标）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红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lastRenderedPageBreak/>
              <w:t>129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2.5mm多股软线（国标）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蓝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2.5mm多股软线（国标）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Times New Roman" w:hAnsi="Times New Roman" w:cs="Times New Roman" w:hint="eastAsia"/>
                <w:color w:val="000000"/>
                <w:szCs w:val="24"/>
              </w:rPr>
              <w:t>黄绿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rPr>
          <w:trHeight w:val="1296"/>
        </w:trPr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0.75mm 国标多股RV线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红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F771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7B868CC" wp14:editId="28994F13">
                  <wp:extent cx="628650" cy="6953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132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 0.75mm国标多股RV线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黑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widowControl/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 0.75mm国标多股RV线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蓝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42" w:type="dxa"/>
            <w:vAlign w:val="center"/>
          </w:tcPr>
          <w:p w:rsidR="00600FD8" w:rsidRPr="00AF7718" w:rsidRDefault="00600FD8" w:rsidP="0097745D">
            <w:pPr>
              <w:widowControl/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  <w:tr w:rsidR="00600FD8" w:rsidRPr="00AF7718" w:rsidTr="0097745D">
        <w:tc>
          <w:tcPr>
            <w:tcW w:w="631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1555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中大牌</w:t>
            </w:r>
          </w:p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1.5mm多股RV线（国标）</w:t>
            </w:r>
          </w:p>
        </w:tc>
        <w:tc>
          <w:tcPr>
            <w:tcW w:w="146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红</w:t>
            </w:r>
          </w:p>
        </w:tc>
        <w:tc>
          <w:tcPr>
            <w:tcW w:w="75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卷</w:t>
            </w:r>
          </w:p>
        </w:tc>
        <w:tc>
          <w:tcPr>
            <w:tcW w:w="600" w:type="dxa"/>
            <w:vAlign w:val="center"/>
          </w:tcPr>
          <w:p w:rsidR="00600FD8" w:rsidRPr="00AF7718" w:rsidRDefault="00600FD8" w:rsidP="0097745D">
            <w:pPr>
              <w:jc w:val="center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  <w:r w:rsidRPr="00AF7718">
              <w:rPr>
                <w:rFonts w:ascii="宋体" w:hAnsi="宋体" w:cs="Times New Roman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133" w:type="dxa"/>
            <w:vAlign w:val="center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42" w:type="dxa"/>
          </w:tcPr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  <w:p w:rsidR="00600FD8" w:rsidRPr="00AF7718" w:rsidRDefault="00600FD8" w:rsidP="0097745D">
            <w:pPr>
              <w:jc w:val="left"/>
              <w:rPr>
                <w:rFonts w:ascii="宋体" w:hAnsi="宋体" w:cs="Times New Roman"/>
                <w:color w:val="000000"/>
                <w:kern w:val="0"/>
                <w:szCs w:val="21"/>
              </w:rPr>
            </w:pPr>
          </w:p>
        </w:tc>
      </w:tr>
    </w:tbl>
    <w:p w:rsidR="00600FD8" w:rsidRDefault="00600FD8" w:rsidP="00600F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需求提供部门：南通中专机电系</w:t>
      </w:r>
    </w:p>
    <w:p w:rsidR="00600FD8" w:rsidRDefault="00600FD8" w:rsidP="00600FD8">
      <w:pPr>
        <w:rPr>
          <w:sz w:val="28"/>
          <w:szCs w:val="28"/>
          <w:u w:val="thick"/>
        </w:rPr>
      </w:pPr>
      <w:r>
        <w:rPr>
          <w:rFonts w:hint="eastAsia"/>
          <w:sz w:val="28"/>
          <w:szCs w:val="28"/>
        </w:rPr>
        <w:t>需求提供人：沈正寒</w:t>
      </w:r>
    </w:p>
    <w:p w:rsidR="00600FD8" w:rsidRDefault="00600FD8" w:rsidP="00600FD8">
      <w:pPr>
        <w:spacing w:line="400" w:lineRule="exact"/>
        <w:rPr>
          <w:rFonts w:ascii="黑体" w:eastAsia="黑体" w:hAnsi="黑体" w:cs="Times New Roman"/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 w:rsidRPr="005B20A1">
        <w:rPr>
          <w:rFonts w:hint="eastAsia"/>
          <w:sz w:val="28"/>
          <w:szCs w:val="28"/>
        </w:rPr>
        <w:t>13815218833</w:t>
      </w:r>
    </w:p>
    <w:p w:rsidR="006A429B" w:rsidRPr="00600FD8" w:rsidRDefault="006A429B">
      <w:bookmarkStart w:id="3" w:name="_GoBack"/>
      <w:bookmarkEnd w:id="3"/>
    </w:p>
    <w:sectPr w:rsidR="006A429B" w:rsidRPr="00600FD8" w:rsidSect="00C5624F">
      <w:headerReference w:type="default" r:id="rId110"/>
      <w:footerReference w:type="default" r:id="rId1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BAF" w:rsidRDefault="00446BAF" w:rsidP="00600FD8">
      <w:r>
        <w:separator/>
      </w:r>
    </w:p>
  </w:endnote>
  <w:endnote w:type="continuationSeparator" w:id="0">
    <w:p w:rsidR="00446BAF" w:rsidRDefault="00446BAF" w:rsidP="00600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18" w:rsidRDefault="00446BAF">
    <w:pPr>
      <w:pStyle w:val="a4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600FD8">
      <w:rPr>
        <w:b/>
        <w:noProof/>
      </w:rPr>
      <w:t>14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600FD8">
      <w:rPr>
        <w:b/>
        <w:noProof/>
      </w:rPr>
      <w:t>15</w:t>
    </w:r>
    <w:r>
      <w:rPr>
        <w:b/>
        <w:sz w:val="24"/>
        <w:szCs w:val="24"/>
      </w:rPr>
      <w:fldChar w:fldCharType="end"/>
    </w:r>
  </w:p>
  <w:p w:rsidR="00AF7718" w:rsidRDefault="00446B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BAF" w:rsidRDefault="00446BAF" w:rsidP="00600FD8">
      <w:r>
        <w:separator/>
      </w:r>
    </w:p>
  </w:footnote>
  <w:footnote w:type="continuationSeparator" w:id="0">
    <w:p w:rsidR="00446BAF" w:rsidRDefault="00446BAF" w:rsidP="00600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18" w:rsidRDefault="00446BAF">
    <w:pPr>
      <w:pStyle w:val="a3"/>
      <w:rPr>
        <w:b/>
      </w:rPr>
    </w:pPr>
    <w:r>
      <w:rPr>
        <w:rFonts w:hint="eastAsia"/>
        <w:b/>
      </w:rPr>
      <w:t>江苏省南通中等专业学校招标文件</w:t>
    </w:r>
  </w:p>
  <w:p w:rsidR="00AF7718" w:rsidRDefault="00446BA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B1"/>
    <w:rsid w:val="003546B1"/>
    <w:rsid w:val="00446BAF"/>
    <w:rsid w:val="00600FD8"/>
    <w:rsid w:val="006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D8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uiPriority w:val="99"/>
    <w:qFormat/>
    <w:rsid w:val="00600FD8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qFormat/>
    <w:rsid w:val="00600FD8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600F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600F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00F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00FD8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qFormat/>
    <w:rsid w:val="00600FD8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qFormat/>
    <w:rsid w:val="00600FD8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600FD8"/>
    <w:pPr>
      <w:ind w:firstLine="420"/>
    </w:pPr>
    <w:rPr>
      <w:rFonts w:ascii="Times New Roman" w:hAnsi="Times New Roman" w:cs="Times New Roman"/>
      <w:szCs w:val="20"/>
    </w:rPr>
  </w:style>
  <w:style w:type="paragraph" w:styleId="a6">
    <w:name w:val="Date"/>
    <w:basedOn w:val="a"/>
    <w:next w:val="a"/>
    <w:link w:val="Char1"/>
    <w:uiPriority w:val="99"/>
    <w:qFormat/>
    <w:rsid w:val="00600FD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rsid w:val="00600FD8"/>
    <w:rPr>
      <w:rFonts w:ascii="Calibri" w:eastAsia="宋体" w:hAnsi="Calibri" w:cs="宋体"/>
    </w:rPr>
  </w:style>
  <w:style w:type="paragraph" w:styleId="a7">
    <w:name w:val="Balloon Text"/>
    <w:basedOn w:val="a"/>
    <w:link w:val="Char2"/>
    <w:uiPriority w:val="99"/>
    <w:qFormat/>
    <w:rsid w:val="00600FD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qFormat/>
    <w:rsid w:val="00600FD8"/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rsid w:val="00600FD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600FD8"/>
    <w:rPr>
      <w:b/>
      <w:bCs/>
    </w:rPr>
  </w:style>
  <w:style w:type="character" w:styleId="aa">
    <w:name w:val="Emphasis"/>
    <w:basedOn w:val="a0"/>
    <w:uiPriority w:val="20"/>
    <w:qFormat/>
    <w:rsid w:val="00600FD8"/>
    <w:rPr>
      <w:i/>
      <w:iCs/>
    </w:rPr>
  </w:style>
  <w:style w:type="character" w:styleId="ab">
    <w:name w:val="Hyperlink"/>
    <w:basedOn w:val="a0"/>
    <w:uiPriority w:val="99"/>
    <w:qFormat/>
    <w:rsid w:val="00600FD8"/>
    <w:rPr>
      <w:color w:val="000000"/>
      <w:u w:val="none"/>
    </w:rPr>
  </w:style>
  <w:style w:type="table" w:styleId="ac">
    <w:name w:val="Table Grid"/>
    <w:basedOn w:val="a1"/>
    <w:qFormat/>
    <w:rsid w:val="00600FD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ttr-list-hd">
    <w:name w:val="attr-list-hd"/>
    <w:basedOn w:val="a"/>
    <w:rsid w:val="00600FD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font21">
    <w:name w:val="font21"/>
    <w:basedOn w:val="a0"/>
    <w:rsid w:val="00600FD8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30">
    <w:name w:val="标题 3 字符"/>
    <w:rsid w:val="00600FD8"/>
    <w:rPr>
      <w:b/>
      <w:bCs/>
      <w:kern w:val="2"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600FD8"/>
  </w:style>
  <w:style w:type="character" w:customStyle="1" w:styleId="channel-prefix">
    <w:name w:val="channel-prefix"/>
    <w:basedOn w:val="a0"/>
    <w:qFormat/>
    <w:rsid w:val="00600FD8"/>
  </w:style>
  <w:style w:type="character" w:customStyle="1" w:styleId="Char10">
    <w:name w:val="批注框文本 Char1"/>
    <w:basedOn w:val="a0"/>
    <w:uiPriority w:val="99"/>
    <w:semiHidden/>
    <w:rsid w:val="00600FD8"/>
    <w:rPr>
      <w:kern w:val="2"/>
      <w:sz w:val="18"/>
      <w:szCs w:val="18"/>
    </w:rPr>
  </w:style>
  <w:style w:type="character" w:customStyle="1" w:styleId="Char11">
    <w:name w:val="页眉 Char1"/>
    <w:basedOn w:val="a0"/>
    <w:uiPriority w:val="99"/>
    <w:semiHidden/>
    <w:rsid w:val="00600FD8"/>
    <w:rPr>
      <w:kern w:val="2"/>
      <w:sz w:val="18"/>
      <w:szCs w:val="18"/>
    </w:rPr>
  </w:style>
  <w:style w:type="character" w:customStyle="1" w:styleId="Char12">
    <w:name w:val="页脚 Char1"/>
    <w:basedOn w:val="a0"/>
    <w:uiPriority w:val="99"/>
    <w:semiHidden/>
    <w:rsid w:val="00600FD8"/>
    <w:rPr>
      <w:kern w:val="2"/>
      <w:sz w:val="18"/>
      <w:szCs w:val="18"/>
    </w:rPr>
  </w:style>
  <w:style w:type="paragraph" w:customStyle="1" w:styleId="New">
    <w:name w:val="正文 New"/>
    <w:uiPriority w:val="99"/>
    <w:qFormat/>
    <w:rsid w:val="00600FD8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D8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uiPriority w:val="99"/>
    <w:qFormat/>
    <w:rsid w:val="00600FD8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qFormat/>
    <w:rsid w:val="00600FD8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600F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600F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00F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00FD8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qFormat/>
    <w:rsid w:val="00600FD8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qFormat/>
    <w:rsid w:val="00600FD8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600FD8"/>
    <w:pPr>
      <w:ind w:firstLine="420"/>
    </w:pPr>
    <w:rPr>
      <w:rFonts w:ascii="Times New Roman" w:hAnsi="Times New Roman" w:cs="Times New Roman"/>
      <w:szCs w:val="20"/>
    </w:rPr>
  </w:style>
  <w:style w:type="paragraph" w:styleId="a6">
    <w:name w:val="Date"/>
    <w:basedOn w:val="a"/>
    <w:next w:val="a"/>
    <w:link w:val="Char1"/>
    <w:uiPriority w:val="99"/>
    <w:qFormat/>
    <w:rsid w:val="00600FD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rsid w:val="00600FD8"/>
    <w:rPr>
      <w:rFonts w:ascii="Calibri" w:eastAsia="宋体" w:hAnsi="Calibri" w:cs="宋体"/>
    </w:rPr>
  </w:style>
  <w:style w:type="paragraph" w:styleId="a7">
    <w:name w:val="Balloon Text"/>
    <w:basedOn w:val="a"/>
    <w:link w:val="Char2"/>
    <w:uiPriority w:val="99"/>
    <w:qFormat/>
    <w:rsid w:val="00600FD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qFormat/>
    <w:rsid w:val="00600FD8"/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rsid w:val="00600FD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600FD8"/>
    <w:rPr>
      <w:b/>
      <w:bCs/>
    </w:rPr>
  </w:style>
  <w:style w:type="character" w:styleId="aa">
    <w:name w:val="Emphasis"/>
    <w:basedOn w:val="a0"/>
    <w:uiPriority w:val="20"/>
    <w:qFormat/>
    <w:rsid w:val="00600FD8"/>
    <w:rPr>
      <w:i/>
      <w:iCs/>
    </w:rPr>
  </w:style>
  <w:style w:type="character" w:styleId="ab">
    <w:name w:val="Hyperlink"/>
    <w:basedOn w:val="a0"/>
    <w:uiPriority w:val="99"/>
    <w:qFormat/>
    <w:rsid w:val="00600FD8"/>
    <w:rPr>
      <w:color w:val="000000"/>
      <w:u w:val="none"/>
    </w:rPr>
  </w:style>
  <w:style w:type="table" w:styleId="ac">
    <w:name w:val="Table Grid"/>
    <w:basedOn w:val="a1"/>
    <w:qFormat/>
    <w:rsid w:val="00600FD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ttr-list-hd">
    <w:name w:val="attr-list-hd"/>
    <w:basedOn w:val="a"/>
    <w:rsid w:val="00600FD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font21">
    <w:name w:val="font21"/>
    <w:basedOn w:val="a0"/>
    <w:rsid w:val="00600FD8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30">
    <w:name w:val="标题 3 字符"/>
    <w:rsid w:val="00600FD8"/>
    <w:rPr>
      <w:b/>
      <w:bCs/>
      <w:kern w:val="2"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600FD8"/>
  </w:style>
  <w:style w:type="character" w:customStyle="1" w:styleId="channel-prefix">
    <w:name w:val="channel-prefix"/>
    <w:basedOn w:val="a0"/>
    <w:qFormat/>
    <w:rsid w:val="00600FD8"/>
  </w:style>
  <w:style w:type="character" w:customStyle="1" w:styleId="Char10">
    <w:name w:val="批注框文本 Char1"/>
    <w:basedOn w:val="a0"/>
    <w:uiPriority w:val="99"/>
    <w:semiHidden/>
    <w:rsid w:val="00600FD8"/>
    <w:rPr>
      <w:kern w:val="2"/>
      <w:sz w:val="18"/>
      <w:szCs w:val="18"/>
    </w:rPr>
  </w:style>
  <w:style w:type="character" w:customStyle="1" w:styleId="Char11">
    <w:name w:val="页眉 Char1"/>
    <w:basedOn w:val="a0"/>
    <w:uiPriority w:val="99"/>
    <w:semiHidden/>
    <w:rsid w:val="00600FD8"/>
    <w:rPr>
      <w:kern w:val="2"/>
      <w:sz w:val="18"/>
      <w:szCs w:val="18"/>
    </w:rPr>
  </w:style>
  <w:style w:type="character" w:customStyle="1" w:styleId="Char12">
    <w:name w:val="页脚 Char1"/>
    <w:basedOn w:val="a0"/>
    <w:uiPriority w:val="99"/>
    <w:semiHidden/>
    <w:rsid w:val="00600FD8"/>
    <w:rPr>
      <w:kern w:val="2"/>
      <w:sz w:val="18"/>
      <w:szCs w:val="18"/>
    </w:rPr>
  </w:style>
  <w:style w:type="paragraph" w:customStyle="1" w:styleId="New">
    <w:name w:val="正文 New"/>
    <w:uiPriority w:val="99"/>
    <w:qFormat/>
    <w:rsid w:val="00600FD8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png"/><Relationship Id="rId110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wmf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9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oleObject" Target="embeddings/oleObject1.bin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2FD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826</Words>
  <Characters>4712</Characters>
  <Application>Microsoft Office Word</Application>
  <DocSecurity>0</DocSecurity>
  <Lines>39</Lines>
  <Paragraphs>11</Paragraphs>
  <ScaleCrop>false</ScaleCrop>
  <Company>NTZZ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CYS</dc:creator>
  <cp:keywords/>
  <dc:description/>
  <cp:lastModifiedBy>CYS</cp:lastModifiedBy>
  <cp:revision>2</cp:revision>
  <dcterms:created xsi:type="dcterms:W3CDTF">2017-09-04T07:56:00Z</dcterms:created>
  <dcterms:modified xsi:type="dcterms:W3CDTF">2017-09-04T07:56:00Z</dcterms:modified>
</cp:coreProperties>
</file>