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77" w:rsidRDefault="00D75E77" w:rsidP="00D75E77">
      <w:pPr>
        <w:spacing w:before="240" w:line="44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【附件一】</w:t>
      </w:r>
    </w:p>
    <w:p w:rsidR="00D75E77" w:rsidRDefault="00D75E77" w:rsidP="00D75E77">
      <w:pPr>
        <w:spacing w:before="240" w:line="440" w:lineRule="atLeas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供应商参加教育部门集中采购活动廉洁承诺书【格式】</w:t>
      </w:r>
    </w:p>
    <w:p w:rsidR="00D75E77" w:rsidRDefault="00D75E77" w:rsidP="00D75E77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参加教育部门集中采购活动廉洁承诺书</w:t>
      </w: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8B012A">
        <w:rPr>
          <w:rFonts w:ascii="宋体" w:hAnsi="宋体" w:hint="eastAsia"/>
          <w:sz w:val="24"/>
          <w:szCs w:val="24"/>
        </w:rPr>
        <w:t>一、为了保证教育部门集中采购活动的公平竞争，促进廉政建设，我公司承诺在参加政府采购活动时做到遵守法纪、法规和廉政建设各项规定，诚实守信，坚决拒绝商业贿赂，不发生如下不当行为：</w:t>
      </w: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8B012A">
        <w:rPr>
          <w:rFonts w:ascii="宋体" w:hAnsi="宋体" w:hint="eastAsia"/>
          <w:sz w:val="24"/>
          <w:szCs w:val="24"/>
        </w:rPr>
        <w:t>（一）不向采购组织方工作人员及其家庭成员提供以下不正当利益：</w:t>
      </w: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8B012A">
        <w:rPr>
          <w:rFonts w:ascii="宋体" w:hAnsi="宋体"/>
          <w:sz w:val="24"/>
          <w:szCs w:val="24"/>
        </w:rPr>
        <w:t>1.</w:t>
      </w:r>
      <w:r w:rsidRPr="008B012A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8B012A">
        <w:rPr>
          <w:rFonts w:ascii="宋体" w:hAnsi="宋体"/>
          <w:sz w:val="24"/>
          <w:szCs w:val="24"/>
        </w:rPr>
        <w:t>2.</w:t>
      </w:r>
      <w:r w:rsidRPr="008B012A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8B012A">
        <w:rPr>
          <w:rFonts w:ascii="宋体" w:hAnsi="宋体"/>
          <w:sz w:val="24"/>
          <w:szCs w:val="24"/>
        </w:rPr>
        <w:t>3.</w:t>
      </w:r>
      <w:r w:rsidRPr="008B012A">
        <w:rPr>
          <w:rFonts w:ascii="宋体" w:hAnsi="宋体" w:hint="eastAsia"/>
          <w:sz w:val="24"/>
          <w:szCs w:val="24"/>
        </w:rPr>
        <w:t>宴请或邀请去营业性娱乐场所活动；</w:t>
      </w:r>
      <w:r w:rsidRPr="008B012A">
        <w:rPr>
          <w:rFonts w:ascii="宋体" w:hAnsi="宋体" w:cs="Calibri"/>
          <w:sz w:val="24"/>
          <w:szCs w:val="24"/>
        </w:rPr>
        <w:t> </w:t>
      </w: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8B012A">
        <w:rPr>
          <w:rFonts w:ascii="宋体" w:hAnsi="宋体"/>
          <w:sz w:val="24"/>
          <w:szCs w:val="24"/>
        </w:rPr>
        <w:t>4.</w:t>
      </w:r>
      <w:r w:rsidRPr="008B012A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8B012A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8B012A">
        <w:rPr>
          <w:rFonts w:ascii="宋体" w:hAnsi="宋体" w:hint="eastAsia"/>
          <w:sz w:val="24"/>
          <w:szCs w:val="24"/>
        </w:rPr>
        <w:t>（三）违反法律、法规和廉政规定，影响工程质量和供应质量的。</w:t>
      </w:r>
      <w:r w:rsidRPr="008B012A">
        <w:rPr>
          <w:rFonts w:ascii="宋体" w:hAnsi="宋体" w:cs="Calibri"/>
          <w:sz w:val="24"/>
          <w:szCs w:val="24"/>
        </w:rPr>
        <w:t> </w:t>
      </w: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8B012A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8B012A">
        <w:rPr>
          <w:rFonts w:ascii="宋体" w:hAnsi="宋体"/>
          <w:sz w:val="24"/>
          <w:szCs w:val="24"/>
        </w:rPr>
        <w:t>(</w:t>
      </w:r>
      <w:proofErr w:type="gramStart"/>
      <w:r w:rsidRPr="008B012A">
        <w:rPr>
          <w:rFonts w:ascii="宋体" w:hAnsi="宋体" w:hint="eastAsia"/>
          <w:sz w:val="24"/>
          <w:szCs w:val="24"/>
        </w:rPr>
        <w:t>通纪发</w:t>
      </w:r>
      <w:proofErr w:type="gramEnd"/>
      <w:r w:rsidRPr="008B012A">
        <w:rPr>
          <w:rFonts w:ascii="宋体" w:hAnsi="宋体" w:hint="eastAsia"/>
          <w:sz w:val="24"/>
          <w:szCs w:val="24"/>
        </w:rPr>
        <w:t>〔</w:t>
      </w:r>
      <w:r w:rsidRPr="008B012A">
        <w:rPr>
          <w:rFonts w:ascii="宋体" w:hAnsi="宋体"/>
          <w:sz w:val="24"/>
          <w:szCs w:val="24"/>
        </w:rPr>
        <w:t>2005</w:t>
      </w:r>
      <w:r w:rsidRPr="008B012A">
        <w:rPr>
          <w:rFonts w:ascii="宋体" w:hAnsi="宋体" w:hint="eastAsia"/>
          <w:sz w:val="24"/>
          <w:szCs w:val="24"/>
        </w:rPr>
        <w:t>〕</w:t>
      </w:r>
      <w:r w:rsidRPr="008B012A">
        <w:rPr>
          <w:rFonts w:ascii="宋体" w:hAnsi="宋体"/>
          <w:sz w:val="24"/>
          <w:szCs w:val="24"/>
        </w:rPr>
        <w:t>28</w:t>
      </w:r>
      <w:r w:rsidRPr="008B012A">
        <w:rPr>
          <w:rFonts w:ascii="宋体" w:hAnsi="宋体" w:hint="eastAsia"/>
          <w:sz w:val="24"/>
          <w:szCs w:val="24"/>
        </w:rPr>
        <w:t>号</w:t>
      </w:r>
      <w:r w:rsidRPr="008B012A">
        <w:rPr>
          <w:rFonts w:ascii="宋体" w:hAnsi="宋体"/>
          <w:sz w:val="24"/>
          <w:szCs w:val="24"/>
        </w:rPr>
        <w:t>)</w:t>
      </w:r>
      <w:r w:rsidRPr="008B012A">
        <w:rPr>
          <w:rFonts w:ascii="宋体" w:hAnsi="宋体" w:hint="eastAsia"/>
          <w:sz w:val="24"/>
          <w:szCs w:val="24"/>
        </w:rPr>
        <w:t>给予的如下处罚：</w:t>
      </w: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8B012A">
        <w:rPr>
          <w:rFonts w:ascii="宋体" w:hAnsi="宋体"/>
          <w:sz w:val="24"/>
          <w:szCs w:val="24"/>
        </w:rPr>
        <w:t>1.</w:t>
      </w:r>
      <w:r w:rsidRPr="008B012A">
        <w:rPr>
          <w:rFonts w:ascii="宋体" w:hAnsi="宋体" w:hint="eastAsia"/>
          <w:sz w:val="24"/>
          <w:szCs w:val="24"/>
        </w:rPr>
        <w:t>参加采购的成交无效；</w:t>
      </w: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8B012A">
        <w:rPr>
          <w:rFonts w:ascii="宋体" w:hAnsi="宋体"/>
          <w:sz w:val="24"/>
          <w:szCs w:val="24"/>
        </w:rPr>
        <w:t>2.</w:t>
      </w:r>
      <w:r w:rsidRPr="008B012A"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 w:rsidRPr="008B012A">
        <w:rPr>
          <w:rFonts w:ascii="宋体" w:hAnsi="宋体" w:hint="eastAsia"/>
          <w:sz w:val="24"/>
          <w:szCs w:val="24"/>
        </w:rPr>
        <w:t>分之十</w:t>
      </w:r>
      <w:proofErr w:type="gramEnd"/>
      <w:r w:rsidRPr="008B012A">
        <w:rPr>
          <w:rFonts w:ascii="宋体" w:hAnsi="宋体" w:hint="eastAsia"/>
          <w:sz w:val="24"/>
          <w:szCs w:val="24"/>
        </w:rPr>
        <w:t>以下的罚款；</w:t>
      </w: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8B012A">
        <w:rPr>
          <w:rFonts w:ascii="宋体" w:hAnsi="宋体"/>
          <w:sz w:val="24"/>
          <w:szCs w:val="24"/>
        </w:rPr>
        <w:t>3.</w:t>
      </w:r>
      <w:r w:rsidRPr="008B012A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8B012A">
        <w:rPr>
          <w:rFonts w:ascii="宋体" w:hAnsi="宋体"/>
          <w:sz w:val="24"/>
          <w:szCs w:val="24"/>
        </w:rPr>
        <w:t>4.</w:t>
      </w:r>
      <w:r w:rsidRPr="008B012A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D75E77" w:rsidRPr="00D75E77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8B012A">
        <w:rPr>
          <w:rFonts w:ascii="宋体" w:hAnsi="宋体"/>
          <w:sz w:val="24"/>
          <w:szCs w:val="24"/>
        </w:rPr>
        <w:t>5.</w:t>
      </w:r>
      <w:r w:rsidRPr="008B012A">
        <w:rPr>
          <w:rFonts w:ascii="宋体" w:hAnsi="宋体" w:hint="eastAsia"/>
          <w:sz w:val="24"/>
          <w:szCs w:val="24"/>
        </w:rPr>
        <w:t>情节严重的，报请有关部门依法追究相关责任。</w:t>
      </w:r>
      <w:bookmarkStart w:id="0" w:name="_GoBack"/>
      <w:bookmarkEnd w:id="0"/>
    </w:p>
    <w:p w:rsidR="00D75E77" w:rsidRPr="008B012A" w:rsidRDefault="00D75E77" w:rsidP="00D75E77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8B012A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D75E77" w:rsidRPr="008B012A" w:rsidRDefault="00D75E77" w:rsidP="00D75E77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8B012A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D75E77" w:rsidRPr="008B012A" w:rsidRDefault="00D75E77" w:rsidP="00D75E77">
      <w:pPr>
        <w:spacing w:line="520" w:lineRule="exact"/>
        <w:ind w:right="566"/>
        <w:jc w:val="right"/>
        <w:rPr>
          <w:rFonts w:ascii="宋体" w:hAnsi="宋体"/>
          <w:color w:val="000000"/>
          <w:spacing w:val="15"/>
          <w:sz w:val="24"/>
        </w:rPr>
      </w:pPr>
      <w:r w:rsidRPr="008B012A">
        <w:rPr>
          <w:rFonts w:ascii="宋体" w:hAnsi="宋体" w:hint="eastAsia"/>
          <w:color w:val="000000"/>
          <w:spacing w:val="15"/>
          <w:sz w:val="24"/>
        </w:rPr>
        <w:t>年月日</w:t>
      </w:r>
      <w:r w:rsidRPr="008B012A">
        <w:rPr>
          <w:rFonts w:ascii="宋体" w:hAnsi="宋体" w:cs="Calibri"/>
          <w:color w:val="000000"/>
          <w:spacing w:val="15"/>
          <w:sz w:val="24"/>
        </w:rPr>
        <w:t> </w:t>
      </w:r>
    </w:p>
    <w:p w:rsidR="00D75E77" w:rsidRPr="008B012A" w:rsidRDefault="00D75E77" w:rsidP="00D75E77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D75E77" w:rsidRPr="00B64278" w:rsidRDefault="00D75E77" w:rsidP="00D75E77">
      <w:pPr>
        <w:rPr>
          <w:rFonts w:ascii="黑体" w:eastAsia="黑体" w:hAnsi="黑体" w:cs="仿宋_GB2312"/>
          <w:b/>
          <w:bCs/>
          <w:sz w:val="28"/>
          <w:szCs w:val="28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【附件二】</w:t>
      </w:r>
      <w:bookmarkStart w:id="1" w:name="_Toc263682549"/>
      <w:bookmarkStart w:id="2" w:name="_Toc263685980"/>
      <w:bookmarkStart w:id="3" w:name="_Toc263757451"/>
      <w:r>
        <w:rPr>
          <w:rFonts w:ascii="黑体" w:eastAsia="黑体" w:hAnsi="黑体" w:hint="eastAsia"/>
          <w:sz w:val="28"/>
          <w:szCs w:val="28"/>
        </w:rPr>
        <w:t>法人代表授权书【格式】</w:t>
      </w:r>
      <w:bookmarkEnd w:id="1"/>
      <w:bookmarkEnd w:id="2"/>
      <w:bookmarkEnd w:id="3"/>
    </w:p>
    <w:p w:rsidR="00D75E77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8B012A">
        <w:rPr>
          <w:rFonts w:ascii="宋体" w:hAnsi="宋体" w:hint="eastAsia"/>
          <w:sz w:val="24"/>
          <w:szCs w:val="24"/>
        </w:rPr>
        <w:t>江苏省南通中等专业学校：</w:t>
      </w: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8B012A">
        <w:rPr>
          <w:rFonts w:ascii="宋体" w:hAnsi="宋体" w:hint="eastAsia"/>
          <w:sz w:val="24"/>
          <w:szCs w:val="24"/>
        </w:rPr>
        <w:t>兹委托参加贵单位组织的询价采购活动(编号：</w:t>
      </w:r>
      <w:r w:rsidRPr="008B012A">
        <w:rPr>
          <w:rFonts w:ascii="宋体" w:hAnsi="宋体"/>
          <w:sz w:val="24"/>
          <w:szCs w:val="24"/>
        </w:rPr>
        <w:t>NTZZ2017XJ1</w:t>
      </w:r>
      <w:r w:rsidRPr="008B012A">
        <w:rPr>
          <w:rFonts w:ascii="宋体" w:hAnsi="宋体" w:hint="eastAsia"/>
          <w:sz w:val="24"/>
          <w:szCs w:val="24"/>
        </w:rPr>
        <w:t>11704)，全权代表我单位处理有关事宜。</w:t>
      </w: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/>
        <w:rPr>
          <w:rFonts w:ascii="宋体" w:hAnsi="宋体"/>
          <w:sz w:val="24"/>
          <w:szCs w:val="24"/>
        </w:rPr>
      </w:pPr>
      <w:r w:rsidRPr="008B012A">
        <w:rPr>
          <w:rFonts w:ascii="宋体" w:hAnsi="宋体" w:hint="eastAsia"/>
          <w:sz w:val="24"/>
          <w:szCs w:val="24"/>
        </w:rPr>
        <w:t>全权代表情况：</w:t>
      </w: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8B012A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8B012A">
        <w:rPr>
          <w:rFonts w:ascii="宋体" w:hAnsi="宋体" w:hint="eastAsia"/>
          <w:sz w:val="24"/>
          <w:szCs w:val="24"/>
        </w:rPr>
        <w:t>身份证号码：</w:t>
      </w: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8B012A">
        <w:rPr>
          <w:rFonts w:ascii="宋体" w:hAnsi="宋体" w:hint="eastAsia"/>
          <w:sz w:val="24"/>
          <w:szCs w:val="24"/>
        </w:rPr>
        <w:t>详细通讯地址：</w:t>
      </w: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8B012A">
        <w:rPr>
          <w:rFonts w:ascii="宋体" w:hAnsi="宋体" w:hint="eastAsia"/>
          <w:sz w:val="24"/>
          <w:szCs w:val="24"/>
        </w:rPr>
        <w:t>电    话：         传     真：</w:t>
      </w: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8B012A">
        <w:rPr>
          <w:rFonts w:ascii="宋体" w:hAnsi="宋体" w:hint="eastAsia"/>
          <w:sz w:val="24"/>
          <w:szCs w:val="24"/>
        </w:rPr>
        <w:t>邮政编码：</w:t>
      </w: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8B012A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D75E77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1200" w:firstLine="2880"/>
        <w:rPr>
          <w:rFonts w:ascii="宋体" w:hAnsi="宋体"/>
          <w:sz w:val="24"/>
          <w:szCs w:val="24"/>
        </w:rPr>
      </w:pP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550" w:firstLine="6120"/>
        <w:rPr>
          <w:rFonts w:ascii="宋体" w:hAnsi="宋体"/>
          <w:sz w:val="24"/>
          <w:szCs w:val="24"/>
        </w:rPr>
      </w:pPr>
      <w:r w:rsidRPr="008B012A">
        <w:rPr>
          <w:rFonts w:ascii="宋体" w:hAnsi="宋体" w:hint="eastAsia"/>
          <w:sz w:val="24"/>
          <w:szCs w:val="24"/>
        </w:rPr>
        <w:t xml:space="preserve">年   月  </w:t>
      </w:r>
      <w:r>
        <w:rPr>
          <w:rFonts w:ascii="宋体" w:hAnsi="宋体"/>
          <w:sz w:val="24"/>
          <w:szCs w:val="24"/>
        </w:rPr>
        <w:t xml:space="preserve"> </w:t>
      </w:r>
      <w:r w:rsidRPr="008B012A">
        <w:rPr>
          <w:rFonts w:ascii="宋体" w:hAnsi="宋体" w:hint="eastAsia"/>
          <w:sz w:val="24"/>
          <w:szCs w:val="24"/>
        </w:rPr>
        <w:t>日</w:t>
      </w: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D75E77" w:rsidRPr="008B012A" w:rsidRDefault="00D75E77" w:rsidP="00D75E77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8B012A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D75E77" w:rsidRDefault="00D75E77" w:rsidP="00D75E77"/>
    <w:p w:rsidR="00D75E77" w:rsidRPr="005B0FB1" w:rsidRDefault="00D75E77" w:rsidP="00D75E77">
      <w:pPr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【</w:t>
      </w:r>
      <w:r w:rsidRPr="00A17BC7">
        <w:rPr>
          <w:rFonts w:ascii="宋体" w:hAnsi="宋体" w:cs="仿宋_GB2312" w:hint="eastAsia"/>
          <w:b/>
          <w:bCs/>
          <w:sz w:val="24"/>
        </w:rPr>
        <w:t>附件</w:t>
      </w:r>
      <w:r>
        <w:rPr>
          <w:rFonts w:ascii="宋体" w:hAnsi="宋体" w:cs="仿宋_GB2312" w:hint="eastAsia"/>
          <w:b/>
          <w:bCs/>
          <w:sz w:val="24"/>
        </w:rPr>
        <w:t>三】   视频</w:t>
      </w:r>
      <w:r>
        <w:rPr>
          <w:rFonts w:ascii="宋体" w:hAnsi="宋体" w:cs="仿宋_GB2312"/>
          <w:b/>
          <w:bCs/>
          <w:sz w:val="24"/>
        </w:rPr>
        <w:t>制作要求</w:t>
      </w:r>
    </w:p>
    <w:p w:rsidR="00D75E77" w:rsidRPr="005B0FB1" w:rsidRDefault="00D75E77" w:rsidP="00D75E77">
      <w:pPr>
        <w:spacing w:line="520" w:lineRule="exact"/>
        <w:ind w:firstLineChars="200" w:firstLine="482"/>
        <w:rPr>
          <w:rFonts w:ascii="宋体" w:hAnsi="宋体"/>
          <w:b/>
          <w:sz w:val="24"/>
        </w:rPr>
      </w:pPr>
      <w:r w:rsidRPr="005B0FB1">
        <w:rPr>
          <w:rFonts w:ascii="宋体" w:hAnsi="宋体" w:hint="eastAsia"/>
          <w:b/>
          <w:sz w:val="24"/>
        </w:rPr>
        <w:t>一</w:t>
      </w:r>
      <w:r w:rsidRPr="005B0FB1">
        <w:rPr>
          <w:rFonts w:ascii="宋体" w:hAnsi="宋体"/>
          <w:b/>
          <w:sz w:val="24"/>
        </w:rPr>
        <w:t>、</w:t>
      </w:r>
      <w:r w:rsidRPr="005B0FB1">
        <w:rPr>
          <w:rFonts w:ascii="宋体" w:hAnsi="宋体" w:hint="eastAsia"/>
          <w:b/>
          <w:sz w:val="24"/>
        </w:rPr>
        <w:t>视频</w:t>
      </w:r>
      <w:r>
        <w:rPr>
          <w:rFonts w:ascii="宋体" w:hAnsi="宋体" w:hint="eastAsia"/>
          <w:b/>
          <w:sz w:val="24"/>
        </w:rPr>
        <w:t>信号</w:t>
      </w:r>
      <w:r w:rsidRPr="005B0FB1">
        <w:rPr>
          <w:rFonts w:ascii="宋体" w:hAnsi="宋体" w:hint="eastAsia"/>
          <w:b/>
          <w:sz w:val="24"/>
        </w:rPr>
        <w:t>总体要求 </w:t>
      </w:r>
    </w:p>
    <w:p w:rsidR="00D75E77" w:rsidRDefault="00D75E77" w:rsidP="00D75E77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5B0FB1">
        <w:rPr>
          <w:rFonts w:ascii="宋体" w:hAnsi="宋体" w:hint="eastAsia"/>
          <w:b/>
          <w:sz w:val="24"/>
        </w:rPr>
        <w:t>1.稳定性：</w:t>
      </w:r>
      <w:r w:rsidRPr="005B0FB1">
        <w:rPr>
          <w:rFonts w:ascii="宋体" w:hAnsi="宋体" w:hint="eastAsia"/>
          <w:sz w:val="24"/>
        </w:rPr>
        <w:t>全片图像同步性能稳定，无失步现象，CTL</w:t>
      </w:r>
      <w:r>
        <w:rPr>
          <w:rFonts w:ascii="宋体" w:hAnsi="宋体" w:hint="eastAsia"/>
          <w:sz w:val="24"/>
        </w:rPr>
        <w:t>同步控制信号必须连续，</w:t>
      </w:r>
      <w:r w:rsidRPr="005B0FB1">
        <w:rPr>
          <w:rFonts w:ascii="宋体" w:hAnsi="宋体" w:hint="eastAsia"/>
          <w:sz w:val="24"/>
        </w:rPr>
        <w:t>图像无抖动跳跃，色彩无突变，编辑点处图像稳定。</w:t>
      </w:r>
    </w:p>
    <w:p w:rsidR="00D75E77" w:rsidRPr="005B0FB1" w:rsidRDefault="00D75E77" w:rsidP="00D75E77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5B0FB1">
        <w:rPr>
          <w:rFonts w:ascii="宋体" w:hAnsi="宋体" w:hint="eastAsia"/>
          <w:b/>
          <w:sz w:val="24"/>
        </w:rPr>
        <w:t>2.信噪比：</w:t>
      </w:r>
      <w:r w:rsidRPr="005B0FB1">
        <w:rPr>
          <w:rFonts w:ascii="宋体" w:hAnsi="宋体" w:hint="eastAsia"/>
          <w:sz w:val="24"/>
        </w:rPr>
        <w:t>图像信噪比不低于55dB，无明显杂波。</w:t>
      </w:r>
    </w:p>
    <w:p w:rsidR="00D75E77" w:rsidRDefault="00D75E77" w:rsidP="00D75E77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5B0FB1">
        <w:rPr>
          <w:rFonts w:ascii="宋体" w:hAnsi="宋体" w:hint="eastAsia"/>
          <w:b/>
          <w:sz w:val="24"/>
        </w:rPr>
        <w:t>3.色</w:t>
      </w:r>
      <w:r>
        <w:rPr>
          <w:rFonts w:ascii="宋体" w:hAnsi="宋体" w:hint="eastAsia"/>
          <w:b/>
          <w:sz w:val="24"/>
        </w:rPr>
        <w:t xml:space="preserve">  </w:t>
      </w:r>
      <w:r w:rsidRPr="005B0FB1">
        <w:rPr>
          <w:rFonts w:ascii="宋体" w:hAnsi="宋体" w:hint="eastAsia"/>
          <w:b/>
          <w:sz w:val="24"/>
        </w:rPr>
        <w:t>调：</w:t>
      </w:r>
      <w:r w:rsidRPr="005B0FB1">
        <w:rPr>
          <w:rFonts w:ascii="宋体" w:hAnsi="宋体" w:hint="eastAsia"/>
          <w:sz w:val="24"/>
        </w:rPr>
        <w:t>白平衡正确，无明显偏色，多机拍摄的镜头衔接处无明显色差。</w:t>
      </w:r>
    </w:p>
    <w:p w:rsidR="00D75E77" w:rsidRPr="005B0FB1" w:rsidRDefault="00D75E77" w:rsidP="00D75E77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5B0FB1">
        <w:rPr>
          <w:rFonts w:ascii="宋体" w:hAnsi="宋体" w:hint="eastAsia"/>
          <w:b/>
          <w:sz w:val="24"/>
        </w:rPr>
        <w:t>4.视频电平：</w:t>
      </w:r>
      <w:r w:rsidRPr="005B0FB1">
        <w:rPr>
          <w:rFonts w:ascii="宋体" w:hAnsi="宋体" w:hint="eastAsia"/>
          <w:sz w:val="24"/>
        </w:rPr>
        <w:t>视频全讯号幅度为1Ⅴp-p，最大不超过1.1Ⅴp-p。其中，消隐电平为0V时，白电平幅度0.7Ⅴp-p，同步信号-0.3V，色同步信号幅度</w:t>
      </w:r>
      <w:r>
        <w:rPr>
          <w:rFonts w:ascii="宋体" w:hAnsi="宋体" w:hint="eastAsia"/>
          <w:sz w:val="24"/>
        </w:rPr>
        <w:t>0.3V</w:t>
      </w:r>
      <w:r w:rsidRPr="005B0FB1">
        <w:rPr>
          <w:rFonts w:ascii="宋体" w:hAnsi="宋体" w:hint="eastAsia"/>
          <w:sz w:val="24"/>
        </w:rPr>
        <w:t>p-p (以消</w:t>
      </w:r>
      <w:r w:rsidRPr="005B0FB1">
        <w:rPr>
          <w:rFonts w:ascii="宋体" w:hAnsi="宋体" w:hint="eastAsia"/>
          <w:sz w:val="24"/>
        </w:rPr>
        <w:lastRenderedPageBreak/>
        <w:t>隐线上下对称)，全片一致。 </w:t>
      </w:r>
    </w:p>
    <w:p w:rsidR="00D75E77" w:rsidRPr="005B0FB1" w:rsidRDefault="00D75E77" w:rsidP="00D75E77">
      <w:pPr>
        <w:spacing w:line="520" w:lineRule="exact"/>
        <w:ind w:firstLineChars="200" w:firstLine="482"/>
        <w:rPr>
          <w:rFonts w:ascii="宋体" w:hAnsi="宋体"/>
          <w:b/>
          <w:sz w:val="24"/>
        </w:rPr>
      </w:pPr>
      <w:r w:rsidRPr="005B0FB1">
        <w:rPr>
          <w:rFonts w:ascii="宋体" w:hAnsi="宋体" w:hint="eastAsia"/>
          <w:b/>
          <w:sz w:val="24"/>
        </w:rPr>
        <w:t>二</w:t>
      </w:r>
      <w:r w:rsidRPr="005B0FB1"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音频信号</w:t>
      </w:r>
      <w:r w:rsidRPr="005B0FB1">
        <w:rPr>
          <w:rFonts w:ascii="宋体" w:hAnsi="宋体" w:hint="eastAsia"/>
          <w:b/>
          <w:sz w:val="24"/>
        </w:rPr>
        <w:t>总体要求</w:t>
      </w:r>
    </w:p>
    <w:p w:rsidR="00D75E77" w:rsidRPr="005B0FB1" w:rsidRDefault="00D75E77" w:rsidP="00D75E77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5B0FB1">
        <w:rPr>
          <w:rFonts w:ascii="宋体" w:hAnsi="宋体" w:hint="eastAsia"/>
          <w:b/>
          <w:sz w:val="24"/>
        </w:rPr>
        <w:t>1.声道：</w:t>
      </w:r>
      <w:r w:rsidRPr="005B0FB1">
        <w:rPr>
          <w:rFonts w:ascii="宋体" w:hAnsi="宋体" w:hint="eastAsia"/>
          <w:sz w:val="24"/>
        </w:rPr>
        <w:t>中文内容音频信号记录于第1声道，音乐、音效、同期</w:t>
      </w:r>
      <w:proofErr w:type="gramStart"/>
      <w:r w:rsidRPr="005B0FB1">
        <w:rPr>
          <w:rFonts w:ascii="宋体" w:hAnsi="宋体" w:hint="eastAsia"/>
          <w:sz w:val="24"/>
        </w:rPr>
        <w:t>声记录</w:t>
      </w:r>
      <w:proofErr w:type="gramEnd"/>
      <w:r w:rsidRPr="005B0FB1">
        <w:rPr>
          <w:rFonts w:ascii="宋体" w:hAnsi="宋体" w:hint="eastAsia"/>
          <w:sz w:val="24"/>
        </w:rPr>
        <w:t>于第2声道，若有其他文字解说记录于第3声道（如录音设备无第3声道,则录于第2声道）。 </w:t>
      </w:r>
    </w:p>
    <w:p w:rsidR="00D75E77" w:rsidRPr="005B0FB1" w:rsidRDefault="00D75E77" w:rsidP="00D75E77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5B0FB1">
        <w:rPr>
          <w:rFonts w:ascii="宋体" w:hAnsi="宋体" w:hint="eastAsia"/>
          <w:b/>
          <w:sz w:val="24"/>
        </w:rPr>
        <w:t>2.电平指标：</w:t>
      </w:r>
      <w:r>
        <w:rPr>
          <w:rFonts w:ascii="宋体" w:hAnsi="宋体" w:hint="eastAsia"/>
          <w:sz w:val="24"/>
        </w:rPr>
        <w:t>-2db</w:t>
      </w:r>
      <w:r w:rsidRPr="005B0FB1">
        <w:rPr>
          <w:rFonts w:ascii="宋体" w:hAnsi="宋体" w:hint="eastAsia"/>
          <w:sz w:val="24"/>
        </w:rPr>
        <w:t>～-8db声音应无明显失真、放音过冲、过弱。 </w:t>
      </w:r>
    </w:p>
    <w:p w:rsidR="00D75E77" w:rsidRPr="005B0FB1" w:rsidRDefault="00D75E77" w:rsidP="00D75E77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5B0FB1">
        <w:rPr>
          <w:rFonts w:ascii="宋体" w:hAnsi="宋体" w:hint="eastAsia"/>
          <w:b/>
          <w:sz w:val="24"/>
        </w:rPr>
        <w:t>3.音频信噪比：</w:t>
      </w:r>
      <w:r w:rsidRPr="005B0FB1">
        <w:rPr>
          <w:rFonts w:ascii="宋体" w:hAnsi="宋体" w:hint="eastAsia"/>
          <w:sz w:val="24"/>
        </w:rPr>
        <w:t>不低于48db。 </w:t>
      </w:r>
    </w:p>
    <w:p w:rsidR="00D75E77" w:rsidRPr="005B0FB1" w:rsidRDefault="00D75E77" w:rsidP="00D75E77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5B0FB1">
        <w:rPr>
          <w:rFonts w:ascii="宋体" w:hAnsi="宋体" w:hint="eastAsia"/>
          <w:b/>
          <w:sz w:val="24"/>
        </w:rPr>
        <w:t>4.音画</w:t>
      </w:r>
      <w:r w:rsidRPr="005B0FB1">
        <w:rPr>
          <w:rFonts w:ascii="宋体" w:hAnsi="宋体"/>
          <w:b/>
          <w:sz w:val="24"/>
        </w:rPr>
        <w:t>同步：</w:t>
      </w:r>
      <w:r w:rsidRPr="005B0FB1">
        <w:rPr>
          <w:rFonts w:ascii="宋体" w:hAnsi="宋体" w:hint="eastAsia"/>
          <w:sz w:val="24"/>
        </w:rPr>
        <w:t>声音和画面要求同步，</w:t>
      </w:r>
      <w:proofErr w:type="gramStart"/>
      <w:r w:rsidRPr="005B0FB1">
        <w:rPr>
          <w:rFonts w:ascii="宋体" w:hAnsi="宋体" w:hint="eastAsia"/>
          <w:sz w:val="24"/>
        </w:rPr>
        <w:t>无交流</w:t>
      </w:r>
      <w:proofErr w:type="gramEnd"/>
      <w:r w:rsidRPr="005B0FB1">
        <w:rPr>
          <w:rFonts w:ascii="宋体" w:hAnsi="宋体" w:hint="eastAsia"/>
          <w:sz w:val="24"/>
        </w:rPr>
        <w:t>声或其他杂音等缺陷。</w:t>
      </w:r>
    </w:p>
    <w:p w:rsidR="00D75E77" w:rsidRPr="005B0FB1" w:rsidRDefault="00D75E77" w:rsidP="00D75E77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5B0FB1">
        <w:rPr>
          <w:rFonts w:ascii="宋体" w:hAnsi="宋体" w:hint="eastAsia"/>
          <w:b/>
          <w:sz w:val="24"/>
        </w:rPr>
        <w:t>5.伴音：</w:t>
      </w:r>
      <w:r>
        <w:rPr>
          <w:rFonts w:ascii="宋体" w:hAnsi="宋体" w:hint="eastAsia"/>
          <w:sz w:val="24"/>
        </w:rPr>
        <w:t>清晰、饱满、圆润，无失真、噪声杂音干扰、音量忽大忽小现象，解说声与现场声无明显比例失调，解说声与背景音乐无明显比例失调。</w:t>
      </w:r>
    </w:p>
    <w:p w:rsidR="00D75E77" w:rsidRPr="00A96DD6" w:rsidRDefault="00D75E77" w:rsidP="00D75E77">
      <w:pPr>
        <w:spacing w:line="520" w:lineRule="exact"/>
        <w:ind w:firstLineChars="200" w:firstLine="482"/>
        <w:rPr>
          <w:rFonts w:ascii="宋体" w:hAnsi="宋体"/>
          <w:b/>
          <w:sz w:val="24"/>
        </w:rPr>
      </w:pPr>
      <w:r w:rsidRPr="00A96DD6">
        <w:rPr>
          <w:rFonts w:ascii="宋体" w:hAnsi="宋体" w:hint="eastAsia"/>
          <w:b/>
          <w:sz w:val="24"/>
        </w:rPr>
        <w:t>三</w:t>
      </w:r>
      <w:r w:rsidRPr="00A96DD6">
        <w:rPr>
          <w:rFonts w:ascii="宋体" w:hAnsi="宋体"/>
          <w:b/>
          <w:sz w:val="24"/>
        </w:rPr>
        <w:t>、</w:t>
      </w:r>
      <w:r w:rsidRPr="00A96DD6">
        <w:rPr>
          <w:rFonts w:ascii="宋体" w:hAnsi="宋体" w:hint="eastAsia"/>
          <w:b/>
          <w:sz w:val="24"/>
        </w:rPr>
        <w:t>分类制作技术标准</w:t>
      </w:r>
    </w:p>
    <w:p w:rsidR="00D75E77" w:rsidRPr="00600BDF" w:rsidRDefault="00D75E77" w:rsidP="00D75E77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Pr="00600BDF">
        <w:rPr>
          <w:rFonts w:ascii="宋体" w:hAnsi="宋体" w:hint="eastAsia"/>
          <w:sz w:val="24"/>
        </w:rPr>
        <w:t xml:space="preserve"> </w:t>
      </w:r>
      <w:r w:rsidRPr="00600BDF">
        <w:rPr>
          <w:rFonts w:ascii="宋体" w:hAnsi="宋体" w:hint="eastAsia"/>
          <w:b/>
          <w:sz w:val="24"/>
        </w:rPr>
        <w:t>1.视频压缩及</w:t>
      </w:r>
      <w:r w:rsidRPr="00600BDF">
        <w:rPr>
          <w:rFonts w:ascii="宋体" w:hAnsi="宋体"/>
          <w:b/>
          <w:sz w:val="24"/>
        </w:rPr>
        <w:t>格式</w:t>
      </w:r>
      <w:r w:rsidRPr="00600BDF">
        <w:rPr>
          <w:rFonts w:ascii="宋体" w:hAnsi="宋体" w:hint="eastAsia"/>
          <w:b/>
          <w:sz w:val="24"/>
        </w:rPr>
        <w:t>：</w:t>
      </w:r>
      <w:r w:rsidRPr="00600BDF">
        <w:rPr>
          <w:rFonts w:ascii="宋体" w:hAnsi="宋体" w:hint="eastAsia"/>
          <w:sz w:val="24"/>
        </w:rPr>
        <w:t>采用H.264格式编码，视频格式为MP4。 </w:t>
      </w:r>
    </w:p>
    <w:p w:rsidR="00D75E77" w:rsidRPr="005B0FB1" w:rsidRDefault="00D75E77" w:rsidP="00D75E77">
      <w:pPr>
        <w:spacing w:line="520" w:lineRule="exact"/>
        <w:rPr>
          <w:rFonts w:ascii="宋体" w:hAnsi="宋体"/>
          <w:sz w:val="24"/>
        </w:rPr>
      </w:pPr>
      <w:r w:rsidRPr="00600BDF">
        <w:rPr>
          <w:rFonts w:ascii="宋体" w:hAnsi="宋体" w:hint="eastAsia"/>
          <w:sz w:val="24"/>
        </w:rPr>
        <w:t xml:space="preserve">   </w:t>
      </w:r>
      <w:r w:rsidRPr="00600BDF">
        <w:rPr>
          <w:rFonts w:ascii="宋体" w:hAnsi="宋体" w:hint="eastAsia"/>
          <w:b/>
          <w:sz w:val="24"/>
        </w:rPr>
        <w:t xml:space="preserve"> 2.视频码流率：</w:t>
      </w:r>
      <w:r w:rsidRPr="00600BDF">
        <w:rPr>
          <w:rFonts w:ascii="宋体" w:hAnsi="宋体" w:hint="eastAsia"/>
          <w:sz w:val="24"/>
        </w:rPr>
        <w:t>动态码流的最高码率不高于2000Kbps，最低码率不得低于1024Kbps。</w:t>
      </w:r>
    </w:p>
    <w:p w:rsidR="00D75E77" w:rsidRDefault="00D75E77" w:rsidP="00D75E77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600BDF">
        <w:rPr>
          <w:rFonts w:ascii="宋体" w:hAnsi="宋体" w:hint="eastAsia"/>
          <w:b/>
          <w:sz w:val="24"/>
        </w:rPr>
        <w:t>3.视频质量：</w:t>
      </w:r>
      <w:r w:rsidRPr="005B0FB1">
        <w:rPr>
          <w:rFonts w:ascii="宋体" w:hAnsi="宋体" w:hint="eastAsia"/>
          <w:sz w:val="24"/>
        </w:rPr>
        <w:t>要求图像稳定、对焦清晰、构图合理、镜头运用恰当。</w:t>
      </w:r>
    </w:p>
    <w:p w:rsidR="00D75E77" w:rsidRDefault="00D75E77" w:rsidP="00D75E77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600BDF">
        <w:rPr>
          <w:rFonts w:ascii="宋体" w:hAnsi="宋体" w:hint="eastAsia"/>
          <w:b/>
          <w:sz w:val="24"/>
        </w:rPr>
        <w:t>4.视频分辨率：</w:t>
      </w:r>
      <w:r w:rsidRPr="005B0FB1">
        <w:rPr>
          <w:rFonts w:ascii="宋体" w:hAnsi="宋体" w:hint="eastAsia"/>
          <w:sz w:val="24"/>
        </w:rPr>
        <w:t>分辨率一般为设定为</w:t>
      </w:r>
      <w:r>
        <w:rPr>
          <w:rFonts w:ascii="宋体" w:hAnsi="宋体" w:hint="eastAsia"/>
          <w:sz w:val="24"/>
        </w:rPr>
        <w:t>1080P（</w:t>
      </w:r>
      <w:r w:rsidRPr="00076DD1">
        <w:rPr>
          <w:rFonts w:ascii="宋体" w:hAnsi="宋体" w:hint="eastAsia"/>
          <w:sz w:val="24"/>
        </w:rPr>
        <w:t>1920×1080P/60Hz，行频为67.5KHZ</w:t>
      </w:r>
      <w:r>
        <w:rPr>
          <w:rFonts w:ascii="宋体" w:hAnsi="宋体" w:hint="eastAsia"/>
          <w:sz w:val="24"/>
        </w:rPr>
        <w:t>）。</w:t>
      </w:r>
      <w:r w:rsidRPr="005B0FB1">
        <w:rPr>
          <w:rFonts w:ascii="宋体" w:hAnsi="宋体" w:hint="eastAsia"/>
          <w:sz w:val="24"/>
        </w:rPr>
        <w:t>在同一课程中，各讲的视频分辨率应统一，</w:t>
      </w:r>
      <w:proofErr w:type="gramStart"/>
      <w:r w:rsidRPr="005B0FB1">
        <w:rPr>
          <w:rFonts w:ascii="宋体" w:hAnsi="宋体" w:hint="eastAsia"/>
          <w:sz w:val="24"/>
        </w:rPr>
        <w:t>不</w:t>
      </w:r>
      <w:proofErr w:type="gramEnd"/>
      <w:r w:rsidRPr="005B0FB1">
        <w:rPr>
          <w:rFonts w:ascii="宋体" w:hAnsi="宋体" w:hint="eastAsia"/>
          <w:sz w:val="24"/>
        </w:rPr>
        <w:t>得标清和高清混用。</w:t>
      </w:r>
    </w:p>
    <w:p w:rsidR="00D75E77" w:rsidRDefault="00D75E77" w:rsidP="00D75E77">
      <w:pPr>
        <w:spacing w:line="52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5</w:t>
      </w:r>
      <w:r w:rsidRPr="00F763B3">
        <w:rPr>
          <w:rFonts w:ascii="宋体" w:hAnsi="宋体" w:hint="eastAsia"/>
          <w:b/>
          <w:sz w:val="24"/>
        </w:rPr>
        <w:t>.视频帧率：</w:t>
      </w:r>
      <w:r w:rsidRPr="005B0FB1">
        <w:rPr>
          <w:rFonts w:ascii="宋体" w:hAnsi="宋体" w:hint="eastAsia"/>
          <w:sz w:val="24"/>
        </w:rPr>
        <w:t>为25帧/秒，扫描方式采用逐行扫描。</w:t>
      </w:r>
    </w:p>
    <w:p w:rsidR="00D75E77" w:rsidRDefault="00D75E77" w:rsidP="00D75E77">
      <w:pPr>
        <w:spacing w:line="520" w:lineRule="exact"/>
        <w:ind w:firstLineChars="200" w:firstLine="482"/>
        <w:rPr>
          <w:rFonts w:ascii="宋体" w:hAnsi="宋体"/>
          <w:sz w:val="24"/>
        </w:rPr>
      </w:pPr>
      <w:r w:rsidRPr="00F763B3">
        <w:rPr>
          <w:rFonts w:ascii="宋体" w:hAnsi="宋体"/>
          <w:b/>
          <w:sz w:val="24"/>
        </w:rPr>
        <w:t>6</w:t>
      </w:r>
      <w:r w:rsidRPr="00F763B3">
        <w:rPr>
          <w:rFonts w:ascii="宋体" w:hAnsi="宋体" w:hint="eastAsia"/>
          <w:b/>
          <w:sz w:val="24"/>
        </w:rPr>
        <w:t>.声道</w:t>
      </w:r>
      <w:r w:rsidRPr="00F763B3">
        <w:rPr>
          <w:rFonts w:ascii="宋体" w:hAnsi="宋体"/>
          <w:b/>
          <w:sz w:val="24"/>
        </w:rPr>
        <w:t>：</w:t>
      </w:r>
      <w:r w:rsidRPr="005B0FB1">
        <w:rPr>
          <w:rFonts w:ascii="宋体" w:hAnsi="宋体" w:hint="eastAsia"/>
          <w:sz w:val="24"/>
        </w:rPr>
        <w:t>声音采用双声道，要求清晰、饱满、圆润，无失真、噪声杂音干扰、音量忽大忽小现象。解说声与背景音乐无明显比例失调。</w:t>
      </w:r>
    </w:p>
    <w:p w:rsidR="00D75E77" w:rsidRPr="00F763B3" w:rsidRDefault="00D75E77" w:rsidP="00D75E77">
      <w:pPr>
        <w:spacing w:line="520" w:lineRule="exact"/>
        <w:ind w:firstLineChars="200" w:firstLine="482"/>
        <w:rPr>
          <w:rFonts w:ascii="宋体" w:hAnsi="宋体"/>
          <w:b/>
          <w:sz w:val="24"/>
        </w:rPr>
      </w:pPr>
      <w:r w:rsidRPr="00F763B3">
        <w:rPr>
          <w:rFonts w:ascii="宋体" w:hAnsi="宋体" w:hint="eastAsia"/>
          <w:b/>
          <w:sz w:val="24"/>
        </w:rPr>
        <w:t>四</w:t>
      </w:r>
      <w:r w:rsidRPr="00F763B3"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后期</w:t>
      </w:r>
      <w:r>
        <w:rPr>
          <w:rFonts w:ascii="宋体" w:hAnsi="宋体"/>
          <w:b/>
          <w:sz w:val="24"/>
        </w:rPr>
        <w:t>制作</w:t>
      </w:r>
      <w:r>
        <w:rPr>
          <w:rFonts w:ascii="宋体" w:hAnsi="宋体" w:hint="eastAsia"/>
          <w:b/>
          <w:sz w:val="24"/>
        </w:rPr>
        <w:t>及</w:t>
      </w:r>
      <w:r>
        <w:rPr>
          <w:rFonts w:ascii="宋体" w:hAnsi="宋体"/>
          <w:b/>
          <w:sz w:val="24"/>
        </w:rPr>
        <w:t>成品</w:t>
      </w:r>
    </w:p>
    <w:p w:rsidR="00D75E77" w:rsidRDefault="00D75E77" w:rsidP="00D75E77">
      <w:pPr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1.微课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片</w:t>
      </w:r>
      <w:r>
        <w:rPr>
          <w:rFonts w:ascii="宋体" w:hAnsi="宋体"/>
          <w:sz w:val="24"/>
        </w:rPr>
        <w:t>长</w:t>
      </w:r>
      <w:r>
        <w:rPr>
          <w:rFonts w:ascii="宋体" w:hAnsi="宋体" w:hint="eastAsia"/>
          <w:sz w:val="24"/>
        </w:rPr>
        <w:t>8分钟左右（含</w:t>
      </w:r>
      <w:r>
        <w:rPr>
          <w:rFonts w:ascii="宋体" w:hAnsi="宋体"/>
          <w:sz w:val="24"/>
        </w:rPr>
        <w:t>片头、片尾</w:t>
      </w:r>
      <w:r>
        <w:rPr>
          <w:rFonts w:ascii="宋体" w:hAnsi="宋体" w:hint="eastAsia"/>
          <w:sz w:val="24"/>
        </w:rPr>
        <w:t>）；</w:t>
      </w:r>
    </w:p>
    <w:p w:rsidR="00D75E77" w:rsidRPr="00317566" w:rsidRDefault="00D75E77" w:rsidP="00D75E77">
      <w:pPr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课堂</w:t>
      </w:r>
      <w:r>
        <w:rPr>
          <w:rFonts w:ascii="宋体" w:hAnsi="宋体"/>
          <w:sz w:val="24"/>
        </w:rPr>
        <w:t>实录：</w:t>
      </w:r>
      <w:r>
        <w:rPr>
          <w:rFonts w:ascii="宋体" w:hAnsi="宋体" w:hint="eastAsia"/>
          <w:sz w:val="24"/>
        </w:rPr>
        <w:t>片</w:t>
      </w:r>
      <w:r>
        <w:rPr>
          <w:rFonts w:ascii="宋体" w:hAnsi="宋体"/>
          <w:sz w:val="24"/>
        </w:rPr>
        <w:t>长</w:t>
      </w:r>
      <w:r>
        <w:rPr>
          <w:rFonts w:ascii="宋体" w:hAnsi="宋体" w:hint="eastAsia"/>
          <w:sz w:val="24"/>
        </w:rPr>
        <w:t>45分钟</w:t>
      </w:r>
      <w:r w:rsidRPr="00317566">
        <w:rPr>
          <w:rFonts w:ascii="宋体" w:hAnsi="宋体" w:hint="eastAsia"/>
          <w:sz w:val="24"/>
        </w:rPr>
        <w:t>（</w:t>
      </w:r>
      <w:proofErr w:type="gramStart"/>
      <w:r w:rsidRPr="00317566">
        <w:rPr>
          <w:rFonts w:ascii="宋体" w:hAnsi="宋体" w:hint="eastAsia"/>
          <w:sz w:val="24"/>
        </w:rPr>
        <w:t>不</w:t>
      </w:r>
      <w:proofErr w:type="gramEnd"/>
      <w:r w:rsidRPr="00317566">
        <w:rPr>
          <w:rFonts w:ascii="宋体" w:hAnsi="宋体" w:hint="eastAsia"/>
          <w:sz w:val="24"/>
        </w:rPr>
        <w:t>含</w:t>
      </w:r>
      <w:r w:rsidRPr="00317566">
        <w:rPr>
          <w:rFonts w:ascii="宋体" w:hAnsi="宋体"/>
          <w:sz w:val="24"/>
        </w:rPr>
        <w:t>片头、片尾</w:t>
      </w:r>
      <w:r w:rsidRPr="00317566">
        <w:rPr>
          <w:rFonts w:ascii="宋体" w:hAnsi="宋体" w:hint="eastAsia"/>
          <w:sz w:val="24"/>
        </w:rPr>
        <w:t>）；</w:t>
      </w:r>
    </w:p>
    <w:p w:rsidR="00D75E77" w:rsidRPr="00F763B3" w:rsidRDefault="00D75E77" w:rsidP="00D75E77">
      <w:pPr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Pr="00F763B3">
        <w:rPr>
          <w:rFonts w:ascii="宋体" w:hAnsi="宋体" w:hint="eastAsia"/>
          <w:sz w:val="24"/>
        </w:rPr>
        <w:t xml:space="preserve"> 字幕设计合理</w:t>
      </w:r>
      <w:r>
        <w:rPr>
          <w:rFonts w:ascii="宋体" w:hAnsi="宋体" w:hint="eastAsia"/>
          <w:sz w:val="24"/>
        </w:rPr>
        <w:t>，片头的设计要新颖、有较强的吸引力。</w:t>
      </w:r>
    </w:p>
    <w:p w:rsidR="00D75E77" w:rsidRDefault="00D75E77" w:rsidP="00D75E77">
      <w:pPr>
        <w:rPr>
          <w:rFonts w:ascii="仿宋_GB2312" w:eastAsia="仿宋_GB2312" w:hAnsi="仿宋_GB2312" w:cs="仿宋_GB2312"/>
          <w:b/>
          <w:bCs/>
          <w:sz w:val="24"/>
        </w:rPr>
      </w:pPr>
    </w:p>
    <w:p w:rsidR="00D75E77" w:rsidRPr="00A17BC7" w:rsidRDefault="00D75E77" w:rsidP="00D75E77">
      <w:pPr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【</w:t>
      </w:r>
      <w:r w:rsidRPr="00A17BC7">
        <w:rPr>
          <w:rFonts w:ascii="宋体" w:hAnsi="宋体" w:cs="仿宋_GB2312" w:hint="eastAsia"/>
          <w:b/>
          <w:bCs/>
          <w:sz w:val="24"/>
        </w:rPr>
        <w:t>附件</w:t>
      </w:r>
      <w:r>
        <w:rPr>
          <w:rFonts w:ascii="宋体" w:hAnsi="宋体" w:cs="仿宋_GB2312" w:hint="eastAsia"/>
          <w:b/>
          <w:bCs/>
          <w:sz w:val="24"/>
        </w:rPr>
        <w:t>四】</w:t>
      </w:r>
      <w:r>
        <w:rPr>
          <w:rFonts w:ascii="宋体" w:hAnsi="宋体" w:cs="仿宋_GB2312"/>
          <w:b/>
          <w:bCs/>
          <w:sz w:val="24"/>
        </w:rPr>
        <w:t>项目</w:t>
      </w:r>
      <w:r>
        <w:rPr>
          <w:rFonts w:ascii="宋体" w:hAnsi="宋体" w:cs="仿宋_GB2312" w:hint="eastAsia"/>
          <w:b/>
          <w:bCs/>
          <w:sz w:val="24"/>
        </w:rPr>
        <w:t>视频</w:t>
      </w:r>
      <w:r>
        <w:rPr>
          <w:rFonts w:ascii="宋体" w:hAnsi="宋体" w:cs="仿宋_GB2312"/>
          <w:b/>
          <w:bCs/>
          <w:sz w:val="24"/>
        </w:rPr>
        <w:t>目录</w:t>
      </w:r>
    </w:p>
    <w:p w:rsidR="00D75E77" w:rsidRDefault="00D75E77" w:rsidP="00D75E77">
      <w:pPr>
        <w:rPr>
          <w:rFonts w:ascii="宋体" w:hAnsi="宋体" w:cs="宋体"/>
          <w:b/>
          <w:sz w:val="24"/>
        </w:rPr>
      </w:pPr>
    </w:p>
    <w:p w:rsidR="00D75E77" w:rsidRPr="008B012A" w:rsidRDefault="00D75E77" w:rsidP="00D75E77">
      <w:pPr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</w:t>
      </w:r>
      <w:r>
        <w:rPr>
          <w:rFonts w:ascii="宋体" w:hAnsi="宋体" w:cs="宋体"/>
          <w:b/>
          <w:sz w:val="24"/>
        </w:rPr>
        <w:t>、</w:t>
      </w:r>
      <w:r>
        <w:rPr>
          <w:rFonts w:ascii="宋体" w:hAnsi="宋体" w:cs="宋体" w:hint="eastAsia"/>
          <w:b/>
          <w:sz w:val="24"/>
        </w:rPr>
        <w:t>《汽车电气设备构造与检修》课程建设项目</w:t>
      </w:r>
      <w:r>
        <w:rPr>
          <w:rFonts w:ascii="宋体" w:hAnsi="宋体" w:cs="宋体"/>
          <w:b/>
          <w:sz w:val="24"/>
        </w:rPr>
        <w:t>视频</w:t>
      </w:r>
      <w:r>
        <w:rPr>
          <w:rFonts w:ascii="宋体" w:hAnsi="宋体" w:cs="宋体" w:hint="eastAsia"/>
          <w:b/>
          <w:sz w:val="24"/>
        </w:rPr>
        <w:t>目录</w:t>
      </w:r>
    </w:p>
    <w:tbl>
      <w:tblPr>
        <w:tblpPr w:leftFromText="180" w:rightFromText="180" w:vertAnchor="text" w:horzAnchor="margin" w:tblpXSpec="center" w:tblpY="307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1276"/>
        <w:gridCol w:w="2409"/>
      </w:tblGrid>
      <w:tr w:rsidR="00D75E77" w:rsidRPr="00A45BD0" w:rsidTr="00C71356">
        <w:trPr>
          <w:trHeight w:val="416"/>
        </w:trPr>
        <w:tc>
          <w:tcPr>
            <w:tcW w:w="1101" w:type="dxa"/>
            <w:vMerge w:val="restart"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视频</w:t>
            </w:r>
            <w:r w:rsidRPr="00A45BD0"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3685" w:type="dxa"/>
            <w:gridSpan w:val="2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视频</w:t>
            </w:r>
            <w:r>
              <w:rPr>
                <w:rFonts w:ascii="宋体" w:hAnsi="宋体"/>
                <w:sz w:val="24"/>
              </w:rPr>
              <w:t>类型</w:t>
            </w:r>
          </w:p>
        </w:tc>
      </w:tr>
      <w:tr w:rsidR="00D75E77" w:rsidRPr="00A45BD0" w:rsidTr="00C71356">
        <w:trPr>
          <w:trHeight w:val="690"/>
        </w:trPr>
        <w:tc>
          <w:tcPr>
            <w:tcW w:w="1101" w:type="dxa"/>
            <w:vMerge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微课</w:t>
            </w:r>
            <w:proofErr w:type="gramEnd"/>
          </w:p>
        </w:tc>
        <w:tc>
          <w:tcPr>
            <w:tcW w:w="2409" w:type="dxa"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课堂</w:t>
            </w:r>
            <w:r>
              <w:rPr>
                <w:rFonts w:ascii="宋体" w:hAnsi="宋体"/>
                <w:sz w:val="24"/>
              </w:rPr>
              <w:t>实录</w:t>
            </w:r>
            <w:r>
              <w:rPr>
                <w:rFonts w:ascii="宋体" w:hAnsi="宋体" w:hint="eastAsia"/>
                <w:sz w:val="24"/>
              </w:rPr>
              <w:t>课堂</w:t>
            </w:r>
            <w:r>
              <w:rPr>
                <w:rFonts w:ascii="宋体" w:hAnsi="宋体"/>
                <w:sz w:val="24"/>
              </w:rPr>
              <w:t>实录</w:t>
            </w:r>
            <w:proofErr w:type="gramEnd"/>
          </w:p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（45分钟）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A45BD0">
              <w:rPr>
                <w:rFonts w:ascii="宋体" w:hAnsi="宋体" w:hint="eastAsia"/>
                <w:sz w:val="24"/>
              </w:rPr>
              <w:t xml:space="preserve">汽车常用检测工具使用 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27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A45BD0">
              <w:rPr>
                <w:rFonts w:ascii="宋体" w:hAnsi="宋体" w:hint="eastAsia"/>
                <w:sz w:val="24"/>
              </w:rPr>
              <w:t>蓄电池检测与维护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381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A45BD0">
              <w:rPr>
                <w:rFonts w:ascii="宋体" w:hAnsi="宋体" w:hint="eastAsia"/>
                <w:sz w:val="24"/>
              </w:rPr>
              <w:t>发电机的检测与维护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A45BD0">
              <w:rPr>
                <w:rFonts w:ascii="宋体" w:hAnsi="宋体" w:hint="eastAsia"/>
                <w:sz w:val="24"/>
              </w:rPr>
              <w:t>空调滤清器检查与更换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D75E77" w:rsidRPr="00A45BD0" w:rsidTr="00C71356">
        <w:trPr>
          <w:trHeight w:val="427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A45BD0">
              <w:rPr>
                <w:rFonts w:ascii="宋体" w:hAnsi="宋体" w:hint="eastAsia"/>
                <w:sz w:val="24"/>
              </w:rPr>
              <w:t>起动机的检修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A45BD0">
              <w:rPr>
                <w:rFonts w:ascii="宋体" w:hAnsi="宋体" w:hint="eastAsia"/>
                <w:sz w:val="24"/>
              </w:rPr>
              <w:t>汽车喇叭的检查或更换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27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A45BD0">
              <w:rPr>
                <w:rFonts w:ascii="宋体" w:hAnsi="宋体" w:hint="eastAsia"/>
                <w:sz w:val="24"/>
              </w:rPr>
              <w:t>汽车灯光检查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A45BD0">
              <w:rPr>
                <w:rFonts w:ascii="宋体" w:hAnsi="宋体" w:hint="eastAsia"/>
                <w:sz w:val="24"/>
              </w:rPr>
              <w:t>制动灯开关检查与更换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D75E77" w:rsidRPr="00A45BD0" w:rsidTr="00C71356">
        <w:trPr>
          <w:trHeight w:val="470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A45BD0">
              <w:rPr>
                <w:rFonts w:ascii="宋体" w:hAnsi="宋体" w:hint="eastAsia"/>
                <w:sz w:val="24"/>
              </w:rPr>
              <w:t>汽车空调系统制冷剂回收与加注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27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A45BD0">
              <w:rPr>
                <w:rFonts w:ascii="宋体" w:hAnsi="宋体" w:hint="eastAsia"/>
                <w:sz w:val="24"/>
              </w:rPr>
              <w:t>组合仪表的拆装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A45BD0">
              <w:rPr>
                <w:rFonts w:ascii="宋体" w:hAnsi="宋体" w:hint="eastAsia"/>
                <w:sz w:val="24"/>
              </w:rPr>
              <w:t>电动车窗拆装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汽车</w:t>
            </w:r>
            <w:r>
              <w:rPr>
                <w:rFonts w:ascii="宋体" w:hAnsi="宋体"/>
                <w:sz w:val="24"/>
              </w:rPr>
              <w:t>空调制冷剂的</w:t>
            </w:r>
            <w:r>
              <w:rPr>
                <w:rFonts w:ascii="宋体" w:hAnsi="宋体" w:hint="eastAsia"/>
                <w:sz w:val="24"/>
              </w:rPr>
              <w:t>检</w:t>
            </w:r>
            <w:r>
              <w:rPr>
                <w:rFonts w:ascii="宋体" w:hAnsi="宋体"/>
                <w:sz w:val="24"/>
              </w:rPr>
              <w:t>漏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3827" w:type="dxa"/>
            <w:gridSpan w:val="2"/>
            <w:vAlign w:val="center"/>
          </w:tcPr>
          <w:p w:rsidR="00D75E77" w:rsidRDefault="00D75E77" w:rsidP="00C7135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单缸</w:t>
            </w:r>
            <w:r>
              <w:rPr>
                <w:rFonts w:ascii="宋体" w:hAnsi="宋体"/>
                <w:sz w:val="24"/>
              </w:rPr>
              <w:t>往复动作回路工作原理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3827" w:type="dxa"/>
            <w:gridSpan w:val="2"/>
            <w:vAlign w:val="center"/>
          </w:tcPr>
          <w:p w:rsidR="00D75E77" w:rsidRDefault="00D75E77" w:rsidP="00C7135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螺旋</w:t>
            </w:r>
            <w:r>
              <w:rPr>
                <w:rFonts w:ascii="宋体" w:hAnsi="宋体"/>
                <w:sz w:val="24"/>
              </w:rPr>
              <w:t>测微器的识读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48"/>
        </w:trPr>
        <w:tc>
          <w:tcPr>
            <w:tcW w:w="2235" w:type="dxa"/>
            <w:gridSpan w:val="2"/>
            <w:vMerge w:val="restart"/>
            <w:vAlign w:val="center"/>
          </w:tcPr>
          <w:p w:rsidR="00D75E77" w:rsidRPr="008B012A" w:rsidRDefault="00D75E77" w:rsidP="00C71356">
            <w:pPr>
              <w:jc w:val="center"/>
              <w:rPr>
                <w:rFonts w:ascii="宋体" w:hAnsi="宋体"/>
                <w:b/>
                <w:sz w:val="24"/>
              </w:rPr>
            </w:pPr>
            <w:r w:rsidRPr="008B012A">
              <w:rPr>
                <w:rFonts w:ascii="宋体" w:hAnsi="宋体" w:hint="eastAsia"/>
                <w:b/>
                <w:sz w:val="24"/>
              </w:rPr>
              <w:t>综合</w:t>
            </w:r>
            <w:r w:rsidRPr="008B012A">
              <w:rPr>
                <w:rFonts w:ascii="宋体" w:hAnsi="宋体"/>
                <w:b/>
                <w:sz w:val="24"/>
              </w:rPr>
              <w:t>报价</w:t>
            </w:r>
          </w:p>
          <w:p w:rsidR="00D75E77" w:rsidRPr="008B012A" w:rsidRDefault="00D75E77" w:rsidP="00C71356">
            <w:pPr>
              <w:jc w:val="center"/>
              <w:rPr>
                <w:rFonts w:ascii="宋体" w:hAnsi="宋体"/>
                <w:b/>
                <w:sz w:val="24"/>
              </w:rPr>
            </w:pPr>
            <w:r w:rsidRPr="008B012A">
              <w:rPr>
                <w:rFonts w:ascii="宋体" w:hAnsi="宋体" w:hint="eastAsia"/>
                <w:b/>
                <w:sz w:val="24"/>
              </w:rPr>
              <w:t>（开票价）</w:t>
            </w:r>
          </w:p>
        </w:tc>
        <w:tc>
          <w:tcPr>
            <w:tcW w:w="6378" w:type="dxa"/>
            <w:gridSpan w:val="3"/>
            <w:vAlign w:val="center"/>
          </w:tcPr>
          <w:p w:rsidR="00D75E77" w:rsidRPr="007F0BEC" w:rsidRDefault="00D75E77" w:rsidP="00C7135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大写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D75E77" w:rsidRPr="00A45BD0" w:rsidTr="00C71356">
        <w:trPr>
          <w:trHeight w:val="448"/>
        </w:trPr>
        <w:tc>
          <w:tcPr>
            <w:tcW w:w="2235" w:type="dxa"/>
            <w:gridSpan w:val="2"/>
            <w:vMerge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D75E77" w:rsidRPr="007F0BEC" w:rsidRDefault="00D75E77" w:rsidP="00C7135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小写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</w:tbl>
    <w:p w:rsidR="00D75E77" w:rsidRDefault="00D75E77" w:rsidP="00D75E77">
      <w:pPr>
        <w:rPr>
          <w:rFonts w:ascii="仿宋_GB2312" w:eastAsia="仿宋_GB2312" w:hAnsi="仿宋_GB2312" w:cs="仿宋_GB2312"/>
          <w:b/>
          <w:bCs/>
          <w:sz w:val="24"/>
        </w:rPr>
      </w:pPr>
    </w:p>
    <w:p w:rsidR="00D75E77" w:rsidRPr="002A7FE1" w:rsidRDefault="00D75E77" w:rsidP="00D75E77">
      <w:pPr>
        <w:ind w:firstLineChars="300" w:firstLine="723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</w:t>
      </w:r>
      <w:r>
        <w:rPr>
          <w:rFonts w:ascii="宋体" w:hAnsi="宋体" w:cs="宋体"/>
          <w:b/>
          <w:sz w:val="24"/>
        </w:rPr>
        <w:t>、</w:t>
      </w:r>
      <w:r w:rsidRPr="002A7FE1">
        <w:rPr>
          <w:rFonts w:ascii="宋体" w:hAnsi="宋体" w:cs="宋体" w:hint="eastAsia"/>
          <w:b/>
          <w:sz w:val="24"/>
        </w:rPr>
        <w:t>《汽车发动机构造与维修</w:t>
      </w:r>
      <w:r>
        <w:rPr>
          <w:rFonts w:ascii="宋体" w:hAnsi="宋体" w:cs="宋体" w:hint="eastAsia"/>
          <w:b/>
          <w:sz w:val="24"/>
        </w:rPr>
        <w:t>》课程建设</w:t>
      </w:r>
      <w:r>
        <w:rPr>
          <w:rFonts w:ascii="宋体" w:hAnsi="宋体" w:cs="宋体"/>
          <w:b/>
          <w:sz w:val="24"/>
        </w:rPr>
        <w:t>视频制作</w:t>
      </w:r>
      <w:r>
        <w:rPr>
          <w:rFonts w:ascii="宋体" w:hAnsi="宋体" w:cs="宋体" w:hint="eastAsia"/>
          <w:b/>
          <w:sz w:val="24"/>
        </w:rPr>
        <w:t>目录</w:t>
      </w:r>
    </w:p>
    <w:tbl>
      <w:tblPr>
        <w:tblpPr w:leftFromText="180" w:rightFromText="180" w:vertAnchor="text" w:horzAnchor="margin" w:tblpXSpec="center" w:tblpY="307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2835"/>
        <w:gridCol w:w="1276"/>
        <w:gridCol w:w="2409"/>
      </w:tblGrid>
      <w:tr w:rsidR="00D75E77" w:rsidRPr="00A45BD0" w:rsidTr="00C71356">
        <w:trPr>
          <w:trHeight w:val="416"/>
        </w:trPr>
        <w:tc>
          <w:tcPr>
            <w:tcW w:w="1101" w:type="dxa"/>
            <w:vMerge w:val="restart"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视频</w:t>
            </w:r>
            <w:r w:rsidRPr="00A45BD0"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3685" w:type="dxa"/>
            <w:gridSpan w:val="2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视频</w:t>
            </w:r>
            <w:r>
              <w:rPr>
                <w:rFonts w:ascii="宋体" w:hAnsi="宋体"/>
                <w:sz w:val="24"/>
              </w:rPr>
              <w:t>类型</w:t>
            </w:r>
          </w:p>
        </w:tc>
      </w:tr>
      <w:tr w:rsidR="00D75E77" w:rsidRPr="00A45BD0" w:rsidTr="00C71356">
        <w:trPr>
          <w:trHeight w:val="689"/>
        </w:trPr>
        <w:tc>
          <w:tcPr>
            <w:tcW w:w="1101" w:type="dxa"/>
            <w:vMerge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微课</w:t>
            </w:r>
            <w:proofErr w:type="gramEnd"/>
          </w:p>
        </w:tc>
        <w:tc>
          <w:tcPr>
            <w:tcW w:w="2409" w:type="dxa"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课堂</w:t>
            </w:r>
            <w:r>
              <w:rPr>
                <w:rFonts w:ascii="宋体" w:hAnsi="宋体"/>
                <w:sz w:val="24"/>
              </w:rPr>
              <w:t>实录</w:t>
            </w:r>
            <w:r>
              <w:rPr>
                <w:rFonts w:ascii="宋体" w:hAnsi="宋体" w:hint="eastAsia"/>
                <w:sz w:val="24"/>
              </w:rPr>
              <w:t>课堂</w:t>
            </w:r>
            <w:r>
              <w:rPr>
                <w:rFonts w:ascii="宋体" w:hAnsi="宋体"/>
                <w:sz w:val="24"/>
              </w:rPr>
              <w:t>实录</w:t>
            </w:r>
            <w:proofErr w:type="gramEnd"/>
          </w:p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（45分钟）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2A7FE1">
              <w:rPr>
                <w:rFonts w:ascii="宋体" w:hAnsi="宋体" w:hint="eastAsia"/>
                <w:sz w:val="24"/>
              </w:rPr>
              <w:t>汽车常用测量工具的使用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D75E77" w:rsidRPr="00A45BD0" w:rsidTr="00C71356">
        <w:trPr>
          <w:trHeight w:val="427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2A7FE1">
              <w:rPr>
                <w:rFonts w:ascii="宋体" w:hAnsi="宋体" w:hint="eastAsia"/>
                <w:sz w:val="24"/>
              </w:rPr>
              <w:t>气缸测量及磨损程度的确定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D75E77" w:rsidRPr="00A45BD0" w:rsidTr="00C71356">
        <w:trPr>
          <w:trHeight w:val="381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2A7FE1">
              <w:rPr>
                <w:rFonts w:ascii="宋体" w:hAnsi="宋体" w:hint="eastAsia"/>
                <w:sz w:val="24"/>
              </w:rPr>
              <w:t>气缸盖平面度测量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B31576">
              <w:rPr>
                <w:rFonts w:ascii="宋体" w:hAnsi="宋体" w:hint="eastAsia"/>
                <w:sz w:val="24"/>
              </w:rPr>
              <w:t>气缸盖拆装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D75E77" w:rsidRPr="00A45BD0" w:rsidTr="00C71356">
        <w:trPr>
          <w:trHeight w:val="427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B31576">
              <w:rPr>
                <w:rFonts w:ascii="宋体" w:hAnsi="宋体" w:hint="eastAsia"/>
                <w:sz w:val="24"/>
              </w:rPr>
              <w:t>活塞连杆组拆装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B31576">
              <w:rPr>
                <w:rFonts w:ascii="宋体" w:hAnsi="宋体" w:hint="eastAsia"/>
                <w:sz w:val="24"/>
              </w:rPr>
              <w:t>活塞检测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27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B31576">
              <w:rPr>
                <w:rFonts w:ascii="宋体" w:hAnsi="宋体" w:hint="eastAsia"/>
                <w:sz w:val="24"/>
              </w:rPr>
              <w:t>凸轮轴拆装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603141">
              <w:rPr>
                <w:rFonts w:hint="eastAsia"/>
              </w:rPr>
              <w:t>气门间隙调整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70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9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B31576">
              <w:rPr>
                <w:rFonts w:ascii="宋体" w:hAnsi="宋体" w:hint="eastAsia"/>
                <w:sz w:val="24"/>
              </w:rPr>
              <w:t>火花塞检查与更换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27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B31576">
              <w:rPr>
                <w:rFonts w:ascii="宋体" w:hAnsi="宋体" w:hint="eastAsia"/>
                <w:sz w:val="24"/>
              </w:rPr>
              <w:t>机油及机油滤清器更换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C82988">
              <w:rPr>
                <w:rFonts w:ascii="宋体" w:hAnsi="宋体" w:hint="eastAsia"/>
                <w:sz w:val="24"/>
              </w:rPr>
              <w:t>空气滤清器检查与更换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C82988">
              <w:rPr>
                <w:rFonts w:ascii="宋体" w:hAnsi="宋体" w:hint="eastAsia"/>
                <w:sz w:val="24"/>
              </w:rPr>
              <w:t>机油泵拆装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C82988" w:rsidRDefault="00D75E77" w:rsidP="00C71356">
            <w:pPr>
              <w:rPr>
                <w:rFonts w:ascii="宋体" w:hAnsi="宋体"/>
                <w:sz w:val="24"/>
              </w:rPr>
            </w:pPr>
            <w:r w:rsidRPr="00C82988">
              <w:rPr>
                <w:rFonts w:ascii="宋体" w:hAnsi="宋体" w:hint="eastAsia"/>
                <w:sz w:val="24"/>
              </w:rPr>
              <w:t>空气流量计检修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C82988" w:rsidRDefault="00D75E77" w:rsidP="00C71356">
            <w:pPr>
              <w:rPr>
                <w:rFonts w:ascii="宋体" w:hAnsi="宋体"/>
                <w:sz w:val="24"/>
              </w:rPr>
            </w:pPr>
            <w:r w:rsidRPr="00C82988">
              <w:rPr>
                <w:rFonts w:ascii="宋体" w:hAnsi="宋体" w:hint="eastAsia"/>
                <w:sz w:val="24"/>
              </w:rPr>
              <w:t>冷却液温度传感器检查与更换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C82988" w:rsidRDefault="00D75E77" w:rsidP="00C71356">
            <w:pPr>
              <w:rPr>
                <w:rFonts w:ascii="宋体" w:hAnsi="宋体"/>
                <w:sz w:val="24"/>
              </w:rPr>
            </w:pPr>
            <w:r w:rsidRPr="00C82988">
              <w:rPr>
                <w:rFonts w:ascii="宋体" w:hAnsi="宋体" w:hint="eastAsia"/>
                <w:sz w:val="24"/>
              </w:rPr>
              <w:t>氧传感器检修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C82988" w:rsidRDefault="00D75E77" w:rsidP="00C71356">
            <w:pPr>
              <w:rPr>
                <w:rFonts w:ascii="宋体" w:hAnsi="宋体"/>
                <w:sz w:val="24"/>
              </w:rPr>
            </w:pPr>
            <w:r w:rsidRPr="00C82988">
              <w:rPr>
                <w:rFonts w:ascii="宋体" w:hAnsi="宋体" w:hint="eastAsia"/>
                <w:sz w:val="24"/>
              </w:rPr>
              <w:t>燃油泵检修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C82988" w:rsidRDefault="00D75E77" w:rsidP="00C71356">
            <w:pPr>
              <w:rPr>
                <w:rFonts w:ascii="宋体" w:hAnsi="宋体"/>
                <w:sz w:val="24"/>
              </w:rPr>
            </w:pPr>
            <w:r w:rsidRPr="00C82988">
              <w:rPr>
                <w:rFonts w:ascii="宋体" w:hAnsi="宋体" w:hint="eastAsia"/>
                <w:sz w:val="24"/>
              </w:rPr>
              <w:t>凸轮轴位置传感器检查与更换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48"/>
        </w:trPr>
        <w:tc>
          <w:tcPr>
            <w:tcW w:w="2093" w:type="dxa"/>
            <w:gridSpan w:val="2"/>
            <w:vMerge w:val="restart"/>
            <w:vAlign w:val="center"/>
          </w:tcPr>
          <w:p w:rsidR="00D75E77" w:rsidRPr="008B012A" w:rsidRDefault="00D75E77" w:rsidP="00C71356">
            <w:pPr>
              <w:jc w:val="center"/>
              <w:rPr>
                <w:rFonts w:ascii="宋体" w:hAnsi="宋体"/>
                <w:b/>
                <w:sz w:val="24"/>
              </w:rPr>
            </w:pPr>
            <w:r w:rsidRPr="008B012A">
              <w:rPr>
                <w:rFonts w:ascii="宋体" w:hAnsi="宋体" w:hint="eastAsia"/>
                <w:b/>
                <w:sz w:val="24"/>
              </w:rPr>
              <w:t>综合</w:t>
            </w:r>
            <w:r w:rsidRPr="008B012A">
              <w:rPr>
                <w:rFonts w:ascii="宋体" w:hAnsi="宋体"/>
                <w:b/>
                <w:sz w:val="24"/>
              </w:rPr>
              <w:t>报价</w:t>
            </w:r>
          </w:p>
          <w:p w:rsidR="00D75E77" w:rsidRPr="008B012A" w:rsidRDefault="00D75E77" w:rsidP="00C71356">
            <w:pPr>
              <w:jc w:val="center"/>
              <w:rPr>
                <w:rFonts w:ascii="宋体" w:hAnsi="宋体"/>
                <w:b/>
                <w:sz w:val="24"/>
              </w:rPr>
            </w:pPr>
            <w:r w:rsidRPr="008B012A">
              <w:rPr>
                <w:rFonts w:ascii="宋体" w:hAnsi="宋体" w:hint="eastAsia"/>
                <w:b/>
                <w:sz w:val="24"/>
              </w:rPr>
              <w:t>（开票价）</w:t>
            </w:r>
          </w:p>
        </w:tc>
        <w:tc>
          <w:tcPr>
            <w:tcW w:w="6520" w:type="dxa"/>
            <w:gridSpan w:val="3"/>
            <w:vAlign w:val="center"/>
          </w:tcPr>
          <w:p w:rsidR="00D75E77" w:rsidRPr="007F0BEC" w:rsidRDefault="00D75E77" w:rsidP="00C7135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大写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D75E77" w:rsidRPr="00A45BD0" w:rsidTr="00C71356">
        <w:trPr>
          <w:trHeight w:val="448"/>
        </w:trPr>
        <w:tc>
          <w:tcPr>
            <w:tcW w:w="2093" w:type="dxa"/>
            <w:gridSpan w:val="2"/>
            <w:vMerge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D75E77" w:rsidRDefault="00D75E77" w:rsidP="00C7135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小写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</w:tbl>
    <w:p w:rsidR="00D75E77" w:rsidRDefault="00D75E77" w:rsidP="00D75E77">
      <w:pPr>
        <w:rPr>
          <w:rFonts w:ascii="宋体" w:hAnsi="宋体" w:cs="仿宋_GB2312"/>
          <w:b/>
          <w:bCs/>
          <w:sz w:val="24"/>
        </w:rPr>
      </w:pPr>
    </w:p>
    <w:p w:rsidR="00D75E77" w:rsidRPr="00C82988" w:rsidRDefault="00D75E77" w:rsidP="00D75E77">
      <w:pPr>
        <w:ind w:firstLineChars="250" w:firstLine="60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</w:t>
      </w:r>
      <w:r>
        <w:rPr>
          <w:rFonts w:ascii="宋体" w:hAnsi="宋体" w:cs="宋体"/>
          <w:b/>
          <w:sz w:val="24"/>
        </w:rPr>
        <w:t>、</w:t>
      </w:r>
      <w:r>
        <w:rPr>
          <w:rFonts w:ascii="宋体" w:hAnsi="宋体" w:cs="宋体" w:hint="eastAsia"/>
          <w:b/>
          <w:sz w:val="24"/>
        </w:rPr>
        <w:t>《数控车床编程与操作》课程建设视频</w:t>
      </w:r>
      <w:r>
        <w:rPr>
          <w:rFonts w:ascii="宋体" w:hAnsi="宋体" w:cs="宋体"/>
          <w:b/>
          <w:sz w:val="24"/>
        </w:rPr>
        <w:t>目录</w:t>
      </w:r>
    </w:p>
    <w:tbl>
      <w:tblPr>
        <w:tblpPr w:leftFromText="180" w:rightFromText="180" w:vertAnchor="text" w:horzAnchor="margin" w:tblpXSpec="center" w:tblpY="307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2835"/>
        <w:gridCol w:w="1276"/>
        <w:gridCol w:w="2409"/>
      </w:tblGrid>
      <w:tr w:rsidR="00D75E77" w:rsidRPr="00A45BD0" w:rsidTr="00C71356">
        <w:trPr>
          <w:trHeight w:val="701"/>
        </w:trPr>
        <w:tc>
          <w:tcPr>
            <w:tcW w:w="1101" w:type="dxa"/>
            <w:vMerge w:val="restart"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视频</w:t>
            </w:r>
            <w:r w:rsidRPr="00A45BD0"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3685" w:type="dxa"/>
            <w:gridSpan w:val="2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视频</w:t>
            </w:r>
            <w:r>
              <w:rPr>
                <w:rFonts w:ascii="宋体" w:hAnsi="宋体"/>
                <w:sz w:val="24"/>
              </w:rPr>
              <w:t>类型</w:t>
            </w:r>
          </w:p>
        </w:tc>
      </w:tr>
      <w:tr w:rsidR="00D75E77" w:rsidRPr="00A45BD0" w:rsidTr="00C71356">
        <w:trPr>
          <w:trHeight w:val="780"/>
        </w:trPr>
        <w:tc>
          <w:tcPr>
            <w:tcW w:w="1101" w:type="dxa"/>
            <w:vMerge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微课</w:t>
            </w:r>
            <w:proofErr w:type="gramEnd"/>
          </w:p>
        </w:tc>
        <w:tc>
          <w:tcPr>
            <w:tcW w:w="2409" w:type="dxa"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课堂</w:t>
            </w:r>
            <w:r>
              <w:rPr>
                <w:rFonts w:ascii="宋体" w:hAnsi="宋体"/>
                <w:sz w:val="24"/>
              </w:rPr>
              <w:t>实录</w:t>
            </w:r>
            <w:r>
              <w:rPr>
                <w:rFonts w:ascii="宋体" w:hAnsi="宋体" w:hint="eastAsia"/>
                <w:sz w:val="24"/>
              </w:rPr>
              <w:t>课堂</w:t>
            </w:r>
            <w:r>
              <w:rPr>
                <w:rFonts w:ascii="宋体" w:hAnsi="宋体"/>
                <w:sz w:val="24"/>
              </w:rPr>
              <w:t>实录</w:t>
            </w:r>
            <w:proofErr w:type="gramEnd"/>
          </w:p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（45分钟）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CD6952">
              <w:rPr>
                <w:rFonts w:ascii="宋体" w:hAnsi="宋体" w:hint="eastAsia"/>
                <w:sz w:val="24"/>
              </w:rPr>
              <w:t>数控</w:t>
            </w:r>
            <w:r w:rsidRPr="00CD6952">
              <w:rPr>
                <w:rFonts w:ascii="宋体" w:hAnsi="宋体"/>
                <w:sz w:val="24"/>
              </w:rPr>
              <w:t>车床坐标系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27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CD6952">
              <w:rPr>
                <w:rFonts w:ascii="宋体" w:hAnsi="宋体" w:hint="eastAsia"/>
                <w:sz w:val="24"/>
              </w:rPr>
              <w:t>数控</w:t>
            </w:r>
            <w:r w:rsidRPr="00CD6952">
              <w:rPr>
                <w:rFonts w:ascii="宋体" w:hAnsi="宋体"/>
                <w:sz w:val="24"/>
              </w:rPr>
              <w:t>车床对</w:t>
            </w:r>
            <w:proofErr w:type="gramStart"/>
            <w:r w:rsidRPr="00CD6952">
              <w:rPr>
                <w:rFonts w:ascii="宋体" w:hAnsi="宋体"/>
                <w:sz w:val="24"/>
              </w:rPr>
              <w:t>刀方法</w:t>
            </w:r>
            <w:proofErr w:type="gramEnd"/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381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CD6952">
              <w:rPr>
                <w:rFonts w:ascii="宋体" w:hAnsi="宋体" w:hint="eastAsia"/>
                <w:sz w:val="24"/>
              </w:rPr>
              <w:t>G</w:t>
            </w:r>
            <w:r w:rsidRPr="00CD6952">
              <w:rPr>
                <w:rFonts w:ascii="宋体" w:hAnsi="宋体"/>
                <w:sz w:val="24"/>
              </w:rPr>
              <w:t>90</w:t>
            </w:r>
            <w:r w:rsidRPr="00CD6952">
              <w:rPr>
                <w:rFonts w:ascii="宋体" w:hAnsi="宋体" w:hint="eastAsia"/>
                <w:sz w:val="24"/>
              </w:rPr>
              <w:t>指令</w:t>
            </w:r>
            <w:r w:rsidRPr="00CD6952">
              <w:rPr>
                <w:rFonts w:ascii="宋体" w:hAnsi="宋体"/>
                <w:sz w:val="24"/>
              </w:rPr>
              <w:t>的应用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CD6952">
              <w:rPr>
                <w:rFonts w:ascii="宋体" w:hAnsi="宋体" w:hint="eastAsia"/>
                <w:sz w:val="24"/>
              </w:rPr>
              <w:t>刀尖圆弧</w:t>
            </w:r>
            <w:r w:rsidRPr="00CD6952">
              <w:rPr>
                <w:rFonts w:ascii="宋体" w:hAnsi="宋体"/>
                <w:sz w:val="24"/>
              </w:rPr>
              <w:t>半径补偿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27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CD6952">
              <w:rPr>
                <w:rFonts w:ascii="宋体" w:hAnsi="宋体" w:hint="eastAsia"/>
                <w:sz w:val="24"/>
              </w:rPr>
              <w:t>圆弧轴</w:t>
            </w:r>
            <w:r w:rsidRPr="00CD6952">
              <w:rPr>
                <w:rFonts w:ascii="宋体" w:hAnsi="宋体"/>
                <w:sz w:val="24"/>
              </w:rPr>
              <w:t>的加工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CD6952">
              <w:rPr>
                <w:rFonts w:ascii="宋体" w:hAnsi="宋体" w:hint="eastAsia"/>
                <w:sz w:val="24"/>
              </w:rPr>
              <w:t>G71指令的应用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D75E77" w:rsidRPr="00A45BD0" w:rsidTr="00C71356">
        <w:trPr>
          <w:trHeight w:val="427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CD6952">
              <w:rPr>
                <w:rFonts w:ascii="宋体" w:hAnsi="宋体" w:hint="eastAsia"/>
                <w:sz w:val="24"/>
              </w:rPr>
              <w:t>G73指令的应用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CD6952">
              <w:rPr>
                <w:rFonts w:ascii="宋体" w:hAnsi="宋体" w:hint="eastAsia"/>
                <w:sz w:val="24"/>
              </w:rPr>
              <w:t>G75指令的应用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70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CD6952">
              <w:rPr>
                <w:rFonts w:ascii="宋体" w:hAnsi="宋体" w:hint="eastAsia"/>
                <w:sz w:val="24"/>
              </w:rPr>
              <w:t>调用子程序</w:t>
            </w:r>
            <w:r w:rsidRPr="00CD6952">
              <w:rPr>
                <w:rFonts w:ascii="宋体" w:hAnsi="宋体"/>
                <w:sz w:val="24"/>
              </w:rPr>
              <w:t>加工多</w:t>
            </w:r>
            <w:r w:rsidRPr="00CD6952">
              <w:rPr>
                <w:rFonts w:ascii="宋体" w:hAnsi="宋体" w:hint="eastAsia"/>
                <w:sz w:val="24"/>
              </w:rPr>
              <w:t>槽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27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CD6952">
              <w:rPr>
                <w:rFonts w:ascii="宋体" w:hAnsi="宋体" w:hint="eastAsia"/>
                <w:sz w:val="24"/>
              </w:rPr>
              <w:t>三角</w:t>
            </w:r>
            <w:r w:rsidRPr="00CD6952">
              <w:rPr>
                <w:rFonts w:ascii="宋体" w:hAnsi="宋体"/>
                <w:sz w:val="24"/>
              </w:rPr>
              <w:t>螺纹的加工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CD6952">
              <w:rPr>
                <w:rFonts w:ascii="宋体" w:hAnsi="宋体" w:hint="eastAsia"/>
                <w:sz w:val="24"/>
              </w:rPr>
              <w:t>G</w:t>
            </w:r>
            <w:r w:rsidRPr="00CD6952">
              <w:rPr>
                <w:rFonts w:ascii="宋体" w:hAnsi="宋体"/>
                <w:sz w:val="24"/>
              </w:rPr>
              <w:t>92</w:t>
            </w:r>
            <w:r w:rsidRPr="00CD6952">
              <w:rPr>
                <w:rFonts w:ascii="宋体" w:hAnsi="宋体" w:hint="eastAsia"/>
                <w:sz w:val="24"/>
              </w:rPr>
              <w:t>指令</w:t>
            </w:r>
            <w:r w:rsidRPr="00CD6952">
              <w:rPr>
                <w:rFonts w:ascii="宋体" w:hAnsi="宋体"/>
                <w:sz w:val="24"/>
              </w:rPr>
              <w:t>的</w:t>
            </w:r>
            <w:r w:rsidRPr="00CD6952">
              <w:rPr>
                <w:rFonts w:ascii="宋体" w:hAnsi="宋体" w:hint="eastAsia"/>
                <w:sz w:val="24"/>
              </w:rPr>
              <w:t>应用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A45BD0" w:rsidRDefault="00D75E77" w:rsidP="00C71356">
            <w:pPr>
              <w:rPr>
                <w:rFonts w:ascii="宋体" w:hAnsi="宋体"/>
                <w:sz w:val="24"/>
              </w:rPr>
            </w:pPr>
            <w:r w:rsidRPr="00CD6952">
              <w:rPr>
                <w:rFonts w:ascii="宋体" w:hAnsi="宋体" w:hint="eastAsia"/>
                <w:sz w:val="24"/>
              </w:rPr>
              <w:t>G76指令的应用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C82988" w:rsidRDefault="00D75E77" w:rsidP="00C71356">
            <w:pPr>
              <w:rPr>
                <w:rFonts w:ascii="宋体" w:hAnsi="宋体"/>
                <w:sz w:val="24"/>
              </w:rPr>
            </w:pPr>
            <w:r w:rsidRPr="00CD6952">
              <w:rPr>
                <w:rFonts w:ascii="宋体" w:hAnsi="宋体" w:hint="eastAsia"/>
                <w:sz w:val="24"/>
              </w:rPr>
              <w:t>内孔的</w:t>
            </w:r>
            <w:r w:rsidRPr="00CD6952">
              <w:rPr>
                <w:rFonts w:ascii="宋体" w:hAnsi="宋体"/>
                <w:sz w:val="24"/>
              </w:rPr>
              <w:t>加工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C82988" w:rsidRDefault="00D75E77" w:rsidP="00C71356">
            <w:pPr>
              <w:rPr>
                <w:rFonts w:ascii="宋体" w:hAnsi="宋体"/>
                <w:sz w:val="24"/>
              </w:rPr>
            </w:pPr>
            <w:r w:rsidRPr="00CD6952">
              <w:rPr>
                <w:rFonts w:ascii="宋体" w:hAnsi="宋体" w:hint="eastAsia"/>
                <w:sz w:val="24"/>
              </w:rPr>
              <w:t>内</w:t>
            </w:r>
            <w:r w:rsidRPr="00CD6952">
              <w:rPr>
                <w:rFonts w:ascii="宋体" w:hAnsi="宋体"/>
                <w:sz w:val="24"/>
              </w:rPr>
              <w:t>螺纹的加工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48"/>
        </w:trPr>
        <w:tc>
          <w:tcPr>
            <w:tcW w:w="1101" w:type="dxa"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15</w:t>
            </w:r>
          </w:p>
        </w:tc>
        <w:tc>
          <w:tcPr>
            <w:tcW w:w="3827" w:type="dxa"/>
            <w:gridSpan w:val="2"/>
            <w:vAlign w:val="center"/>
          </w:tcPr>
          <w:p w:rsidR="00D75E77" w:rsidRPr="00C82988" w:rsidRDefault="00D75E77" w:rsidP="00C71356">
            <w:pPr>
              <w:rPr>
                <w:rFonts w:ascii="宋体" w:hAnsi="宋体"/>
                <w:sz w:val="24"/>
              </w:rPr>
            </w:pPr>
            <w:r w:rsidRPr="00CD6952">
              <w:rPr>
                <w:rFonts w:ascii="宋体" w:hAnsi="宋体" w:hint="eastAsia"/>
                <w:sz w:val="24"/>
              </w:rPr>
              <w:t>椭圆轴</w:t>
            </w:r>
            <w:r w:rsidRPr="00CD6952">
              <w:rPr>
                <w:rFonts w:ascii="宋体" w:hAnsi="宋体"/>
                <w:sz w:val="24"/>
              </w:rPr>
              <w:t>的加工</w:t>
            </w:r>
          </w:p>
        </w:tc>
        <w:tc>
          <w:tcPr>
            <w:tcW w:w="1276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 w:rsidRPr="007F0BEC">
              <w:rPr>
                <w:rFonts w:ascii="宋体" w:hAnsi="宋体" w:hint="eastAsia"/>
                <w:sz w:val="24"/>
              </w:rPr>
              <w:t>√</w:t>
            </w:r>
          </w:p>
        </w:tc>
        <w:tc>
          <w:tcPr>
            <w:tcW w:w="2409" w:type="dxa"/>
            <w:vAlign w:val="center"/>
          </w:tcPr>
          <w:p w:rsidR="00D75E77" w:rsidRPr="00A45BD0" w:rsidRDefault="00D75E77" w:rsidP="00C713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D75E77" w:rsidRPr="00A45BD0" w:rsidTr="00C71356">
        <w:trPr>
          <w:trHeight w:val="448"/>
        </w:trPr>
        <w:tc>
          <w:tcPr>
            <w:tcW w:w="2093" w:type="dxa"/>
            <w:gridSpan w:val="2"/>
            <w:vMerge w:val="restart"/>
            <w:vAlign w:val="center"/>
          </w:tcPr>
          <w:p w:rsidR="00D75E77" w:rsidRPr="008B012A" w:rsidRDefault="00D75E77" w:rsidP="00C71356">
            <w:pPr>
              <w:jc w:val="center"/>
              <w:rPr>
                <w:rFonts w:ascii="宋体" w:hAnsi="宋体"/>
                <w:b/>
                <w:sz w:val="24"/>
              </w:rPr>
            </w:pPr>
            <w:r w:rsidRPr="008B012A">
              <w:rPr>
                <w:rFonts w:ascii="宋体" w:hAnsi="宋体" w:hint="eastAsia"/>
                <w:b/>
                <w:sz w:val="24"/>
              </w:rPr>
              <w:t>综合</w:t>
            </w:r>
            <w:r w:rsidRPr="008B012A">
              <w:rPr>
                <w:rFonts w:ascii="宋体" w:hAnsi="宋体"/>
                <w:b/>
                <w:sz w:val="24"/>
              </w:rPr>
              <w:t>报价</w:t>
            </w:r>
          </w:p>
          <w:p w:rsidR="00D75E77" w:rsidRPr="008B012A" w:rsidRDefault="00D75E77" w:rsidP="00C71356">
            <w:pPr>
              <w:jc w:val="center"/>
              <w:rPr>
                <w:rFonts w:ascii="宋体" w:hAnsi="宋体"/>
                <w:b/>
                <w:sz w:val="24"/>
              </w:rPr>
            </w:pPr>
            <w:r w:rsidRPr="008B012A">
              <w:rPr>
                <w:rFonts w:ascii="宋体" w:hAnsi="宋体" w:hint="eastAsia"/>
                <w:b/>
                <w:sz w:val="24"/>
              </w:rPr>
              <w:t>（开票价）</w:t>
            </w:r>
          </w:p>
        </w:tc>
        <w:tc>
          <w:tcPr>
            <w:tcW w:w="6520" w:type="dxa"/>
            <w:gridSpan w:val="3"/>
            <w:vAlign w:val="center"/>
          </w:tcPr>
          <w:p w:rsidR="00D75E77" w:rsidRPr="007F0BEC" w:rsidRDefault="00D75E77" w:rsidP="00C7135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大写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D75E77" w:rsidRPr="00A45BD0" w:rsidTr="00C71356">
        <w:trPr>
          <w:trHeight w:val="448"/>
        </w:trPr>
        <w:tc>
          <w:tcPr>
            <w:tcW w:w="2093" w:type="dxa"/>
            <w:gridSpan w:val="2"/>
            <w:vMerge/>
            <w:vAlign w:val="center"/>
          </w:tcPr>
          <w:p w:rsidR="00D75E77" w:rsidRDefault="00D75E77" w:rsidP="00C713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D75E77" w:rsidRDefault="00D75E77" w:rsidP="00C7135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小写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</w:tbl>
    <w:p w:rsidR="00D75E77" w:rsidRDefault="00D75E77" w:rsidP="00D75E77">
      <w:pPr>
        <w:rPr>
          <w:b/>
          <w:sz w:val="24"/>
        </w:rPr>
      </w:pPr>
    </w:p>
    <w:p w:rsidR="00D75E77" w:rsidRDefault="00D75E77" w:rsidP="00D75E77"/>
    <w:p w:rsidR="00D75E77" w:rsidRPr="008B012A" w:rsidRDefault="00D75E77" w:rsidP="00D75E77">
      <w:pPr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D75E77" w:rsidRPr="008B012A" w:rsidRDefault="00D75E77" w:rsidP="00D75E77">
      <w:pPr>
        <w:rPr>
          <w:rFonts w:ascii="宋体" w:hAnsi="宋体" w:cs="仿宋_GB2312"/>
          <w:b/>
          <w:bCs/>
          <w:sz w:val="24"/>
        </w:rPr>
      </w:pPr>
    </w:p>
    <w:p w:rsidR="00D75E77" w:rsidRPr="008B012A" w:rsidRDefault="00D75E77" w:rsidP="00D75E77">
      <w:pPr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D75E77" w:rsidRPr="008B012A" w:rsidRDefault="00D75E77" w:rsidP="00D75E77">
      <w:pPr>
        <w:rPr>
          <w:rFonts w:ascii="宋体" w:hAnsi="宋体" w:cs="仿宋_GB2312"/>
          <w:b/>
          <w:bCs/>
          <w:sz w:val="24"/>
        </w:rPr>
      </w:pPr>
    </w:p>
    <w:p w:rsidR="00D75E77" w:rsidRPr="008B012A" w:rsidRDefault="00D75E77" w:rsidP="00D75E77">
      <w:pPr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D75E77" w:rsidRPr="008B012A" w:rsidRDefault="00D75E77" w:rsidP="00D75E77">
      <w:pPr>
        <w:rPr>
          <w:rFonts w:ascii="宋体" w:hAnsi="宋体" w:cs="仿宋_GB2312"/>
          <w:b/>
          <w:bCs/>
          <w:sz w:val="24"/>
        </w:rPr>
      </w:pPr>
    </w:p>
    <w:p w:rsidR="00D75E77" w:rsidRPr="00317566" w:rsidRDefault="00D75E77" w:rsidP="00D75E77">
      <w:pPr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681EB7" w:rsidRDefault="00681EB7"/>
    <w:sectPr w:rsidR="00681EB7" w:rsidSect="00EA0829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08" w:rsidRDefault="00BC5808" w:rsidP="00D75E77">
      <w:r>
        <w:separator/>
      </w:r>
    </w:p>
  </w:endnote>
  <w:endnote w:type="continuationSeparator" w:id="0">
    <w:p w:rsidR="00BC5808" w:rsidRDefault="00BC5808" w:rsidP="00D7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08" w:rsidRDefault="00BC5808" w:rsidP="00D75E77">
      <w:r>
        <w:separator/>
      </w:r>
    </w:p>
  </w:footnote>
  <w:footnote w:type="continuationSeparator" w:id="0">
    <w:p w:rsidR="00BC5808" w:rsidRDefault="00BC5808" w:rsidP="00D75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75"/>
    <w:rsid w:val="00681EB7"/>
    <w:rsid w:val="00BC5808"/>
    <w:rsid w:val="00D75E77"/>
    <w:rsid w:val="00EC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E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E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E77"/>
    <w:rPr>
      <w:sz w:val="18"/>
      <w:szCs w:val="18"/>
    </w:rPr>
  </w:style>
  <w:style w:type="paragraph" w:styleId="a5">
    <w:name w:val="Normal Indent"/>
    <w:basedOn w:val="a"/>
    <w:uiPriority w:val="99"/>
    <w:qFormat/>
    <w:rsid w:val="00D75E77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E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E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E77"/>
    <w:rPr>
      <w:sz w:val="18"/>
      <w:szCs w:val="18"/>
    </w:rPr>
  </w:style>
  <w:style w:type="paragraph" w:styleId="a5">
    <w:name w:val="Normal Indent"/>
    <w:basedOn w:val="a"/>
    <w:uiPriority w:val="99"/>
    <w:qFormat/>
    <w:rsid w:val="00D75E77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418</Words>
  <Characters>2384</Characters>
  <Application>Microsoft Office Word</Application>
  <DocSecurity>0</DocSecurity>
  <Lines>19</Lines>
  <Paragraphs>5</Paragraphs>
  <ScaleCrop>false</ScaleCrop>
  <Company>NTZZ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2017-11-17T08:14:00Z</dcterms:created>
  <dcterms:modified xsi:type="dcterms:W3CDTF">2017-11-17T08:14:00Z</dcterms:modified>
</cp:coreProperties>
</file>