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48" w:rsidRDefault="00FD0D4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>【附件一】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BF6938" w:rsidRPr="00157120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参加南通中专采购活动廉洁承诺书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一、为了保证南通中专采购活动的公平竞争，促进廉政建设，我公司承诺在参加采购活动时做到遵守法纪、法规和廉政建设各项规定，诚实守信，坚决拒绝商业贿赂，不发生如下不当行为：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（一）不向南通中专工作人员及其家庭成员提供以下不正当利益：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1.以任何理由送给现金、有价证券、支付凭证和高档礼品；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2.报销或支付应由其个人负担的费用；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3.宴请或邀请去营业性娱乐场所活动；</w:t>
      </w:r>
      <w:r>
        <w:rPr>
          <w:rFonts w:ascii="宋体" w:hAnsi="宋体" w:cs="Calibri" w:hint="eastAsia"/>
          <w:sz w:val="24"/>
          <w:szCs w:val="24"/>
        </w:rPr>
        <w:t xml:space="preserve"> 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4.其它行贿及提供不正当利益的行为。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（三）违反法律、法规和廉政规定，影响工程质量、货品供应质量的。</w:t>
      </w:r>
      <w:r>
        <w:rPr>
          <w:rFonts w:ascii="宋体" w:hAnsi="宋体" w:cs="Calibri" w:hint="eastAsia"/>
          <w:sz w:val="24"/>
          <w:szCs w:val="24"/>
        </w:rPr>
        <w:t xml:space="preserve"> 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二、我公司如实施了上述行为之一，自愿接受政府采购部门根据《政府采购法》及其相关法规和《南通市市场廉政准入暂行规定》(通纪发〔2005〕28号)给予的如下处罚：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1.参加采购的成交无效；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2.处以采购金额千分之五以上千分之十以下的罚款；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3.采购中心对不良行为予以记录并公告；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4.半年至三年内禁止参加教育部门集中采购活动；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5.情节严重的，报请有关部门依法追究相关责任。</w:t>
      </w:r>
    </w:p>
    <w:p w:rsidR="00BF6938" w:rsidRDefault="00BF6938" w:rsidP="00BF693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 xml:space="preserve"> </w:t>
      </w:r>
    </w:p>
    <w:p w:rsidR="00BF6938" w:rsidRDefault="00BF6938" w:rsidP="00BF693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>承诺人：</w:t>
      </w:r>
    </w:p>
    <w:p w:rsidR="00BF6938" w:rsidRDefault="00BF6938" w:rsidP="00BF693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>承诺单位：</w:t>
      </w:r>
    </w:p>
    <w:p w:rsidR="00BF6938" w:rsidRDefault="00BF6938" w:rsidP="00BF693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>年  月  日</w:t>
      </w:r>
      <w:r>
        <w:rPr>
          <w:rFonts w:ascii="宋体" w:hAnsi="宋体" w:cs="Calibri" w:hint="eastAsia"/>
          <w:color w:val="000000"/>
          <w:spacing w:val="15"/>
          <w:sz w:val="24"/>
          <w:szCs w:val="24"/>
        </w:rPr>
        <w:t xml:space="preserve"> </w:t>
      </w:r>
    </w:p>
    <w:p w:rsidR="00BF6938" w:rsidRDefault="00BF6938" w:rsidP="00BF693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 xml:space="preserve"> </w:t>
      </w:r>
    </w:p>
    <w:p w:rsidR="00BF6938" w:rsidRDefault="00BF6938" w:rsidP="00BF6938"/>
    <w:p w:rsidR="00BF6938" w:rsidRP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BF6938" w:rsidRDefault="00BF6938" w:rsidP="00BF693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lastRenderedPageBreak/>
        <w:t>【附件二】</w:t>
      </w:r>
    </w:p>
    <w:p w:rsid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063D9F" w:rsidRPr="00BF6938" w:rsidRDefault="00063D9F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FD0D48" w:rsidRDefault="00FD0D48" w:rsidP="00FD0D48">
      <w:pPr>
        <w:spacing w:line="520" w:lineRule="exact"/>
        <w:jc w:val="center"/>
        <w:rPr>
          <w:rFonts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江苏省南通中等专业学校</w:t>
      </w:r>
    </w:p>
    <w:p w:rsidR="00FD0D48" w:rsidRDefault="0018791B" w:rsidP="00FD0D48">
      <w:pPr>
        <w:spacing w:line="520" w:lineRule="exact"/>
        <w:jc w:val="center"/>
        <w:rPr>
          <w:rFonts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电气安全防控智慧监管服务系统建设项目报价</w:t>
      </w:r>
      <w:r w:rsidR="00FD0D48">
        <w:rPr>
          <w:rFonts w:ascii="宋体" w:hAnsi="宋体" w:cs="仿宋_GB2312" w:hint="eastAsia"/>
          <w:b/>
          <w:bCs/>
          <w:sz w:val="30"/>
          <w:szCs w:val="30"/>
        </w:rPr>
        <w:t>单</w:t>
      </w:r>
    </w:p>
    <w:p w:rsidR="00FD0D48" w:rsidRDefault="00FD0D48" w:rsidP="00F037BC">
      <w:pPr>
        <w:spacing w:line="520" w:lineRule="exact"/>
        <w:rPr>
          <w:rFonts w:cs="仿宋_GB2312"/>
          <w:b/>
          <w:bCs/>
          <w:sz w:val="30"/>
          <w:szCs w:val="30"/>
        </w:rPr>
      </w:pPr>
    </w:p>
    <w:tbl>
      <w:tblPr>
        <w:tblStyle w:val="a5"/>
        <w:tblW w:w="966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11"/>
        <w:gridCol w:w="1020"/>
        <w:gridCol w:w="2127"/>
        <w:gridCol w:w="2268"/>
        <w:gridCol w:w="1701"/>
        <w:gridCol w:w="1842"/>
      </w:tblGrid>
      <w:tr w:rsidR="00ED4669" w:rsidRPr="006A1EDA" w:rsidTr="00E51EEA">
        <w:trPr>
          <w:trHeight w:val="5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序号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安装位置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单价（元）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金额（元）</w:t>
            </w:r>
          </w:p>
        </w:tc>
      </w:tr>
      <w:tr w:rsidR="00F037BC" w:rsidRPr="006A1EDA" w:rsidTr="00E51EEA">
        <w:trPr>
          <w:trHeight w:val="9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C" w:rsidRPr="006A1EDA" w:rsidRDefault="00F037BC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kern w:val="2"/>
                <w:sz w:val="21"/>
              </w:rPr>
              <w:t>1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DA" w:rsidRPr="001C5882" w:rsidRDefault="00F037BC" w:rsidP="006A1EDA">
            <w:pPr>
              <w:spacing w:line="320" w:lineRule="exact"/>
              <w:rPr>
                <w:rFonts w:ascii="宋体" w:hAnsi="宋体" w:cs="仿宋_GB2312"/>
                <w:bCs/>
                <w:kern w:val="2"/>
                <w:sz w:val="21"/>
              </w:rPr>
            </w:pPr>
            <w:r w:rsidRPr="001C5882">
              <w:rPr>
                <w:rFonts w:ascii="宋体" w:hAnsi="宋体" w:cs="仿宋_GB2312" w:hint="eastAsia"/>
                <w:bCs/>
                <w:kern w:val="2"/>
                <w:sz w:val="21"/>
              </w:rPr>
              <w:t>硬件及嵌入软件安装</w:t>
            </w:r>
          </w:p>
          <w:p w:rsidR="00F037BC" w:rsidRPr="001C5882" w:rsidRDefault="00AD0261" w:rsidP="006A1EDA">
            <w:pPr>
              <w:spacing w:line="320" w:lineRule="exact"/>
              <w:rPr>
                <w:rFonts w:ascii="宋体" w:hAnsi="宋体" w:cs="仿宋_GB2312"/>
                <w:bCs/>
                <w:kern w:val="2"/>
                <w:sz w:val="21"/>
              </w:rPr>
            </w:pPr>
            <w:r w:rsidRPr="001C5882">
              <w:rPr>
                <w:rFonts w:ascii="宋体" w:hAnsi="宋体" w:cs="仿宋_GB2312" w:hint="eastAsia"/>
                <w:bCs/>
                <w:kern w:val="2"/>
                <w:sz w:val="21"/>
              </w:rPr>
              <w:t>其中硬件设备含</w:t>
            </w:r>
            <w:r w:rsidR="006A1EDA" w:rsidRPr="001C5882">
              <w:rPr>
                <w:rFonts w:ascii="宋体" w:hAnsi="宋体" w:cs="仿宋_GB2312" w:hint="eastAsia"/>
                <w:bCs/>
                <w:kern w:val="2"/>
                <w:sz w:val="21"/>
              </w:rPr>
              <w:t>：智能传感器终端、电流传感器、温度传感器、剩余电流传感器。</w:t>
            </w:r>
          </w:p>
        </w:tc>
      </w:tr>
      <w:tr w:rsidR="00ED4669" w:rsidRPr="006A1EDA" w:rsidTr="00AD0261">
        <w:trPr>
          <w:trHeight w:val="3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机电技术中心各层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</w:rPr>
            </w:pPr>
          </w:p>
        </w:tc>
      </w:tr>
      <w:tr w:rsidR="00ED4669" w:rsidRPr="006A1EDA" w:rsidTr="00AD0261">
        <w:trPr>
          <w:trHeight w:val="5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机电技术中心底楼配电房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商贸实训中心各层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4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商贸实训中心底楼配电房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3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信息技术中心各层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6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服装大楼各层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7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服装大楼底楼配电房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3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896A60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="00ED4669" w:rsidRPr="006A1EDA">
              <w:rPr>
                <w:rFonts w:ascii="宋体" w:hAnsi="宋体" w:cs="仿宋_GB2312" w:hint="eastAsia"/>
                <w:sz w:val="21"/>
              </w:rPr>
              <w:t>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食堂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8个点位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5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896A60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="00ED4669" w:rsidRPr="006A1EDA">
              <w:rPr>
                <w:rFonts w:ascii="宋体" w:hAnsi="宋体" w:cs="仿宋_GB2312" w:hint="eastAsia"/>
                <w:sz w:val="21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学生公寓楼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6个点位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896A60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="00ED4669" w:rsidRPr="006A1EDA">
              <w:rPr>
                <w:rFonts w:ascii="宋体" w:hAnsi="宋体" w:cs="仿宋_GB2312" w:hint="eastAsia"/>
                <w:sz w:val="21"/>
              </w:rPr>
              <w:t>10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高压配电房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1C5882" w:rsidRPr="006A1EDA" w:rsidTr="00E51EEA">
        <w:trPr>
          <w:trHeight w:val="4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82" w:rsidRPr="006A1EDA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>
              <w:rPr>
                <w:rFonts w:ascii="宋体" w:hAnsi="宋体" w:cs="仿宋_GB2312"/>
                <w:sz w:val="21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82" w:rsidRPr="006A1EDA" w:rsidRDefault="001C5882" w:rsidP="001C5882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>
              <w:rPr>
                <w:rFonts w:ascii="宋体" w:hAnsi="宋体" w:cs="仿宋_GB2312" w:hint="eastAsia"/>
                <w:kern w:val="2"/>
                <w:sz w:val="21"/>
              </w:rPr>
              <w:t>服务费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82" w:rsidRPr="001C5882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bCs/>
              </w:rPr>
            </w:pPr>
            <w:r w:rsidRPr="001C5882">
              <w:rPr>
                <w:rFonts w:ascii="宋体" w:hAnsi="宋体" w:cs="仿宋_GB2312" w:hint="eastAsia"/>
                <w:bCs/>
              </w:rPr>
              <w:t>7个月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82" w:rsidRPr="001C5882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82" w:rsidRPr="001C5882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bCs/>
                <w:kern w:val="2"/>
                <w:sz w:val="21"/>
              </w:rPr>
            </w:pPr>
          </w:p>
        </w:tc>
      </w:tr>
      <w:tr w:rsidR="008B1E95" w:rsidRPr="006A1EDA" w:rsidTr="00E51EEA">
        <w:trPr>
          <w:trHeight w:val="732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E95" w:rsidRPr="00E51EEA" w:rsidRDefault="008B1E95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</w:rPr>
            </w:pPr>
            <w:r w:rsidRPr="00E51EEA">
              <w:rPr>
                <w:rFonts w:ascii="宋体" w:hAnsi="宋体" w:cs="仿宋_GB2312" w:hint="eastAsia"/>
                <w:b/>
                <w:sz w:val="21"/>
              </w:rPr>
              <w:t>合计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E95" w:rsidRPr="008B1E95" w:rsidRDefault="008B1E95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8B1E95">
              <w:rPr>
                <w:rFonts w:ascii="宋体" w:hAnsi="宋体" w:cs="仿宋_GB2312" w:hint="eastAsia"/>
                <w:kern w:val="2"/>
                <w:sz w:val="21"/>
              </w:rPr>
              <w:t>软硬件部分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95" w:rsidRPr="006A1EDA" w:rsidRDefault="008B1E95" w:rsidP="006A1EDA">
            <w:pPr>
              <w:spacing w:line="320" w:lineRule="exact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大写：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  <w:u w:val="single"/>
              </w:rPr>
              <w:t xml:space="preserve">           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（</w:t>
            </w:r>
            <w:r w:rsidRPr="006A1EDA">
              <w:rPr>
                <w:rFonts w:ascii="宋体" w:hAnsi="宋体" w:cs="仿宋_GB2312" w:hint="eastAsia"/>
                <w:sz w:val="21"/>
              </w:rPr>
              <w:t>¥ </w:t>
            </w:r>
            <w:r w:rsidRPr="006A1EDA">
              <w:rPr>
                <w:rFonts w:ascii="宋体" w:hAnsi="宋体" w:cs="仿宋_GB2312" w:hint="eastAsia"/>
                <w:sz w:val="21"/>
                <w:u w:val="single"/>
              </w:rPr>
              <w:t xml:space="preserve">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）</w:t>
            </w:r>
          </w:p>
        </w:tc>
      </w:tr>
      <w:tr w:rsidR="00E51EEA" w:rsidRPr="006A1EDA" w:rsidTr="00E51EEA">
        <w:trPr>
          <w:trHeight w:val="732"/>
        </w:trPr>
        <w:tc>
          <w:tcPr>
            <w:tcW w:w="1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EEA" w:rsidRPr="006A1EDA" w:rsidRDefault="00E51EEA" w:rsidP="00E51EEA">
            <w:pPr>
              <w:spacing w:line="320" w:lineRule="exact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EEA" w:rsidRPr="008B1E95" w:rsidRDefault="00E51EEA" w:rsidP="00E51EEA">
            <w:pPr>
              <w:spacing w:line="320" w:lineRule="exact"/>
              <w:jc w:val="center"/>
              <w:rPr>
                <w:rFonts w:ascii="宋体" w:hAnsi="宋体" w:cs="仿宋_GB2312"/>
                <w:sz w:val="21"/>
              </w:rPr>
            </w:pPr>
            <w:r w:rsidRPr="008B1E95">
              <w:rPr>
                <w:rFonts w:ascii="宋体" w:hAnsi="宋体" w:cs="仿宋_GB2312" w:hint="eastAsia"/>
                <w:sz w:val="21"/>
              </w:rPr>
              <w:t>服务费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EEA" w:rsidRPr="006A1EDA" w:rsidRDefault="00E51EEA" w:rsidP="00E51EEA">
            <w:pPr>
              <w:spacing w:line="320" w:lineRule="exact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大写：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  <w:u w:val="single"/>
              </w:rPr>
              <w:t xml:space="preserve">           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（</w:t>
            </w:r>
            <w:r w:rsidRPr="006A1EDA">
              <w:rPr>
                <w:rFonts w:ascii="宋体" w:hAnsi="宋体" w:cs="仿宋_GB2312" w:hint="eastAsia"/>
                <w:sz w:val="21"/>
              </w:rPr>
              <w:t>¥ </w:t>
            </w:r>
            <w:r w:rsidRPr="006A1EDA">
              <w:rPr>
                <w:rFonts w:ascii="宋体" w:hAnsi="宋体" w:cs="仿宋_GB2312" w:hint="eastAsia"/>
                <w:sz w:val="21"/>
                <w:u w:val="single"/>
              </w:rPr>
              <w:t xml:space="preserve">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）</w:t>
            </w:r>
          </w:p>
        </w:tc>
      </w:tr>
    </w:tbl>
    <w:p w:rsidR="00FD0D48" w:rsidRDefault="00FD0D4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 xml:space="preserve"> </w:t>
      </w:r>
    </w:p>
    <w:p w:rsidR="00157120" w:rsidRDefault="00157120" w:rsidP="00157120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</w:t>
      </w: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</w:rPr>
        <w:t>（签字）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/>
          <w:b/>
          <w:bCs/>
          <w:sz w:val="24"/>
          <w:u w:val="single"/>
        </w:rPr>
        <w:t xml:space="preserve">   </w:t>
      </w: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</w:t>
      </w:r>
    </w:p>
    <w:p w:rsidR="00157120" w:rsidRDefault="00157120" w:rsidP="00157120">
      <w:pPr>
        <w:spacing w:line="520" w:lineRule="exact"/>
        <w:ind w:firstLineChars="2550" w:firstLine="6144"/>
        <w:rPr>
          <w:rFonts w:ascii="宋体" w:hAnsi="宋体" w:cs="仿宋_GB2312"/>
          <w:b/>
          <w:bCs/>
          <w:sz w:val="24"/>
        </w:rPr>
      </w:pPr>
    </w:p>
    <w:p w:rsidR="00157120" w:rsidRPr="00F870EF" w:rsidRDefault="00157120" w:rsidP="00157120">
      <w:pPr>
        <w:spacing w:line="520" w:lineRule="exact"/>
        <w:ind w:firstLineChars="2550" w:firstLine="6144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157120" w:rsidRDefault="00157120" w:rsidP="00157120">
      <w:pPr>
        <w:spacing w:line="520" w:lineRule="exact"/>
        <w:rPr>
          <w:rFonts w:ascii="黑体" w:eastAsia="黑体" w:hAnsi="黑体"/>
          <w:sz w:val="24"/>
        </w:rPr>
      </w:pPr>
    </w:p>
    <w:p w:rsidR="00FD0D48" w:rsidRDefault="00FD0D48" w:rsidP="00DD01E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bookmarkEnd w:id="0"/>
    </w:p>
    <w:sectPr w:rsidR="00FD0D48" w:rsidSect="00FD0D48">
      <w:pgSz w:w="11906" w:h="16838"/>
      <w:pgMar w:top="1247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9E" w:rsidRDefault="0087729E" w:rsidP="00BF6938">
      <w:r>
        <w:separator/>
      </w:r>
    </w:p>
  </w:endnote>
  <w:endnote w:type="continuationSeparator" w:id="0">
    <w:p w:rsidR="0087729E" w:rsidRDefault="0087729E" w:rsidP="00B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9E" w:rsidRDefault="0087729E" w:rsidP="00BF6938">
      <w:r>
        <w:separator/>
      </w:r>
    </w:p>
  </w:footnote>
  <w:footnote w:type="continuationSeparator" w:id="0">
    <w:p w:rsidR="0087729E" w:rsidRDefault="0087729E" w:rsidP="00BF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48"/>
    <w:rsid w:val="0006162A"/>
    <w:rsid w:val="00063D9F"/>
    <w:rsid w:val="000736A8"/>
    <w:rsid w:val="000E66C2"/>
    <w:rsid w:val="00106797"/>
    <w:rsid w:val="00135426"/>
    <w:rsid w:val="00157120"/>
    <w:rsid w:val="001852DA"/>
    <w:rsid w:val="0018791B"/>
    <w:rsid w:val="00194B45"/>
    <w:rsid w:val="001A1BF9"/>
    <w:rsid w:val="001C5882"/>
    <w:rsid w:val="001C66BA"/>
    <w:rsid w:val="002468DD"/>
    <w:rsid w:val="00272D87"/>
    <w:rsid w:val="003B7622"/>
    <w:rsid w:val="003F4DF5"/>
    <w:rsid w:val="00416732"/>
    <w:rsid w:val="0047338D"/>
    <w:rsid w:val="00484A26"/>
    <w:rsid w:val="0050414C"/>
    <w:rsid w:val="005F6287"/>
    <w:rsid w:val="00606E0F"/>
    <w:rsid w:val="00630480"/>
    <w:rsid w:val="006A1EDA"/>
    <w:rsid w:val="007D297D"/>
    <w:rsid w:val="008338B7"/>
    <w:rsid w:val="00866CEA"/>
    <w:rsid w:val="0087729E"/>
    <w:rsid w:val="00896A60"/>
    <w:rsid w:val="008A67E6"/>
    <w:rsid w:val="008B1E95"/>
    <w:rsid w:val="008C1F18"/>
    <w:rsid w:val="0096766E"/>
    <w:rsid w:val="00985C28"/>
    <w:rsid w:val="009F61CB"/>
    <w:rsid w:val="00A06BF0"/>
    <w:rsid w:val="00AD0261"/>
    <w:rsid w:val="00BA2126"/>
    <w:rsid w:val="00BA6484"/>
    <w:rsid w:val="00BF5C7B"/>
    <w:rsid w:val="00BF6938"/>
    <w:rsid w:val="00C22BAB"/>
    <w:rsid w:val="00C41AB9"/>
    <w:rsid w:val="00D0227A"/>
    <w:rsid w:val="00D2411E"/>
    <w:rsid w:val="00D344F0"/>
    <w:rsid w:val="00D73D95"/>
    <w:rsid w:val="00D74BE0"/>
    <w:rsid w:val="00DD01E2"/>
    <w:rsid w:val="00E51EEA"/>
    <w:rsid w:val="00EA693A"/>
    <w:rsid w:val="00EB2D33"/>
    <w:rsid w:val="00EB2E4F"/>
    <w:rsid w:val="00ED4669"/>
    <w:rsid w:val="00F037BC"/>
    <w:rsid w:val="00F458A3"/>
    <w:rsid w:val="00F83445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0B8C"/>
  <w15:docId w15:val="{5B6270D7-B45B-42EF-9376-088A3504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FD0D48"/>
    <w:pPr>
      <w:ind w:firstLine="420"/>
    </w:pPr>
  </w:style>
  <w:style w:type="paragraph" w:styleId="a4">
    <w:name w:val="Normal (Web)"/>
    <w:basedOn w:val="a"/>
    <w:unhideWhenUsed/>
    <w:qFormat/>
    <w:rsid w:val="00FD0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D0D48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99"/>
    <w:unhideWhenUsed/>
    <w:rsid w:val="00FD0D4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762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B762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F693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F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F69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XZOS</cp:lastModifiedBy>
  <cp:revision>150</cp:revision>
  <cp:lastPrinted>2019-05-17T00:52:00Z</cp:lastPrinted>
  <dcterms:created xsi:type="dcterms:W3CDTF">2019-05-14T05:49:00Z</dcterms:created>
  <dcterms:modified xsi:type="dcterms:W3CDTF">2019-05-29T00:07:00Z</dcterms:modified>
</cp:coreProperties>
</file>