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9" w:rsidRDefault="00005669" w:rsidP="00005669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005669" w:rsidRDefault="00005669" w:rsidP="00005669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005669" w:rsidRDefault="00005669" w:rsidP="00005669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005669" w:rsidRDefault="00005669" w:rsidP="0000566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005669" w:rsidRDefault="00005669" w:rsidP="0000566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005669" w:rsidRPr="00D86DEF" w:rsidRDefault="00005669" w:rsidP="00005669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lastRenderedPageBreak/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005669" w:rsidRDefault="00005669" w:rsidP="00005669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005669" w:rsidRDefault="00005669" w:rsidP="00005669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20801)，全权代表我单位处理有关事宜。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005669" w:rsidRDefault="00005669" w:rsidP="00005669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005669" w:rsidRDefault="00005669" w:rsidP="00005669">
      <w:pPr>
        <w:sectPr w:rsidR="00005669" w:rsidSect="00687943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005669" w:rsidRDefault="00005669" w:rsidP="00005669">
      <w:pPr>
        <w:spacing w:line="440" w:lineRule="exact"/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】报价单</w:t>
      </w:r>
    </w:p>
    <w:p w:rsidR="00005669" w:rsidRDefault="00005669" w:rsidP="00005669"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南通中专信息系</w:t>
      </w:r>
      <w:r>
        <w:rPr>
          <w:b/>
          <w:sz w:val="30"/>
          <w:szCs w:val="30"/>
        </w:rPr>
        <w:t>智能家居</w:t>
      </w:r>
      <w:r>
        <w:rPr>
          <w:rFonts w:hint="eastAsia"/>
          <w:b/>
          <w:sz w:val="30"/>
          <w:szCs w:val="30"/>
        </w:rPr>
        <w:t>技能</w:t>
      </w:r>
      <w:r>
        <w:rPr>
          <w:b/>
          <w:sz w:val="30"/>
          <w:szCs w:val="30"/>
        </w:rPr>
        <w:t>竞赛耗材</w:t>
      </w:r>
      <w:r w:rsidRPr="00326729"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</w:rPr>
        <w:t>报价单</w:t>
      </w:r>
    </w:p>
    <w:p w:rsidR="00005669" w:rsidRDefault="00005669" w:rsidP="00005669">
      <w:pPr>
        <w:spacing w:line="440" w:lineRule="exact"/>
        <w:jc w:val="center"/>
        <w:rPr>
          <w:b/>
          <w:sz w:val="30"/>
          <w:szCs w:val="30"/>
        </w:rPr>
      </w:pPr>
    </w:p>
    <w:tbl>
      <w:tblPr>
        <w:tblW w:w="13899" w:type="dxa"/>
        <w:tblInd w:w="113" w:type="dxa"/>
        <w:tblLook w:val="04A0" w:firstRow="1" w:lastRow="0" w:firstColumn="1" w:lastColumn="0" w:noHBand="0" w:noVBand="1"/>
      </w:tblPr>
      <w:tblGrid>
        <w:gridCol w:w="3207"/>
        <w:gridCol w:w="2513"/>
        <w:gridCol w:w="1937"/>
        <w:gridCol w:w="2270"/>
        <w:gridCol w:w="1702"/>
        <w:gridCol w:w="2270"/>
      </w:tblGrid>
      <w:tr w:rsidR="00005669" w:rsidRPr="001209C6" w:rsidTr="00FB44EA">
        <w:trPr>
          <w:trHeight w:val="96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209C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单价</w:t>
            </w:r>
            <w:r w:rsidRPr="00055D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55DA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金额</w:t>
            </w: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红黑线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RVB   2*0.5mm</w:t>
            </w:r>
            <w:r w:rsidRPr="001209C6">
              <w:rPr>
                <w:rFonts w:ascii="Calibri" w:eastAsia="仿宋" w:hAnsi="Calibri" w:cs="Calibri"/>
                <w:color w:val="000000"/>
                <w:kern w:val="0"/>
                <w:sz w:val="24"/>
              </w:rPr>
              <w:t>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捆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494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缠绕管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5mm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绝缘胶带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3M绝缘胶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尼龙轧带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5*250mm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网线水晶头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安普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网线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超5类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安普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05669" w:rsidRPr="001209C6" w:rsidTr="00FB44EA">
        <w:trPr>
          <w:trHeight w:val="395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卡扣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附样品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209C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69" w:rsidRPr="001209C6" w:rsidRDefault="00005669" w:rsidP="00FB44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005669" w:rsidRDefault="00005669" w:rsidP="00005669">
      <w:pPr>
        <w:spacing w:line="520" w:lineRule="exact"/>
        <w:rPr>
          <w:b/>
          <w:sz w:val="24"/>
        </w:rPr>
      </w:pPr>
    </w:p>
    <w:p w:rsidR="00005669" w:rsidRPr="00082A12" w:rsidRDefault="00005669" w:rsidP="00005669">
      <w:pPr>
        <w:spacing w:line="520" w:lineRule="exact"/>
        <w:rPr>
          <w:b/>
          <w:sz w:val="24"/>
        </w:rPr>
      </w:pPr>
      <w:r w:rsidRPr="00082A12">
        <w:rPr>
          <w:rFonts w:hint="eastAsia"/>
          <w:b/>
          <w:sz w:val="24"/>
        </w:rPr>
        <w:t>总</w:t>
      </w:r>
      <w:r w:rsidRPr="00082A12">
        <w:rPr>
          <w:b/>
          <w:sz w:val="24"/>
        </w:rPr>
        <w:t>报价（</w:t>
      </w:r>
      <w:r w:rsidRPr="00082A12">
        <w:rPr>
          <w:rFonts w:hint="eastAsia"/>
          <w:b/>
          <w:sz w:val="24"/>
        </w:rPr>
        <w:t>开票价</w:t>
      </w:r>
      <w:r w:rsidRPr="00082A12">
        <w:rPr>
          <w:b/>
          <w:sz w:val="24"/>
        </w:rPr>
        <w:t>）</w:t>
      </w:r>
      <w:r w:rsidRPr="00082A12">
        <w:rPr>
          <w:rFonts w:hint="eastAsia"/>
          <w:b/>
          <w:sz w:val="24"/>
        </w:rPr>
        <w:t>：</w:t>
      </w:r>
      <w:r w:rsidRPr="00082A12">
        <w:rPr>
          <w:b/>
          <w:sz w:val="24"/>
        </w:rPr>
        <w:t>人民币</w:t>
      </w:r>
      <w:r w:rsidRPr="00082A12">
        <w:rPr>
          <w:rFonts w:hint="eastAsia"/>
          <w:b/>
          <w:sz w:val="24"/>
        </w:rPr>
        <w:t>（</w:t>
      </w:r>
      <w:r w:rsidRPr="00082A12">
        <w:rPr>
          <w:b/>
          <w:sz w:val="24"/>
        </w:rPr>
        <w:t>大写</w:t>
      </w:r>
      <w:r w:rsidRPr="00082A12">
        <w:rPr>
          <w:rFonts w:hint="eastAsia"/>
          <w:b/>
          <w:sz w:val="24"/>
        </w:rPr>
        <w:t>）</w:t>
      </w:r>
      <w:r w:rsidRPr="00082A12">
        <w:rPr>
          <w:rFonts w:hint="eastAsia"/>
          <w:b/>
          <w:sz w:val="24"/>
        </w:rPr>
        <w:t>_____________</w:t>
      </w:r>
      <w:r w:rsidRPr="00082A12">
        <w:rPr>
          <w:b/>
          <w:sz w:val="24"/>
        </w:rPr>
        <w:t>_____</w:t>
      </w:r>
      <w:r w:rsidRPr="00082A12">
        <w:rPr>
          <w:rFonts w:hint="eastAsia"/>
          <w:b/>
          <w:sz w:val="24"/>
        </w:rPr>
        <w:t>（小写）</w:t>
      </w:r>
      <w:r w:rsidRPr="00082A12">
        <w:rPr>
          <w:rFonts w:hint="eastAsia"/>
          <w:b/>
          <w:sz w:val="24"/>
        </w:rPr>
        <w:t>___________________</w:t>
      </w:r>
      <w:r w:rsidRPr="00082A12">
        <w:rPr>
          <w:b/>
          <w:sz w:val="24"/>
        </w:rPr>
        <w:t xml:space="preserve"> </w:t>
      </w:r>
      <w:r w:rsidRPr="00082A12">
        <w:rPr>
          <w:rFonts w:hint="eastAsia"/>
          <w:b/>
          <w:sz w:val="24"/>
        </w:rPr>
        <w:t>。</w:t>
      </w:r>
    </w:p>
    <w:p w:rsidR="00005669" w:rsidRDefault="00005669" w:rsidP="00005669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005669" w:rsidRDefault="00005669" w:rsidP="00005669">
      <w:pPr>
        <w:spacing w:line="520" w:lineRule="exact"/>
        <w:ind w:firstLineChars="2950" w:firstLine="7080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005669" w:rsidRPr="00311991" w:rsidRDefault="00005669" w:rsidP="00005669">
      <w:pPr>
        <w:spacing w:line="520" w:lineRule="exact"/>
        <w:ind w:firstLineChars="2950" w:firstLine="7080"/>
        <w:rPr>
          <w:sz w:val="24"/>
          <w:u w:val="single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</w:t>
      </w:r>
    </w:p>
    <w:p w:rsidR="00005669" w:rsidRPr="00AA4510" w:rsidRDefault="00005669" w:rsidP="00005669">
      <w:pPr>
        <w:spacing w:line="520" w:lineRule="exact"/>
        <w:ind w:firstLineChars="150" w:firstLine="360"/>
        <w:jc w:val="center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 xml:space="preserve">   </w:t>
      </w:r>
    </w:p>
    <w:p w:rsidR="003B4896" w:rsidRPr="00005669" w:rsidRDefault="003B4896">
      <w:bookmarkStart w:id="3" w:name="_GoBack"/>
      <w:bookmarkEnd w:id="3"/>
    </w:p>
    <w:sectPr w:rsidR="003B4896" w:rsidRPr="00005669" w:rsidSect="00311991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63" w:rsidRDefault="00827463" w:rsidP="00005669">
      <w:r>
        <w:separator/>
      </w:r>
    </w:p>
  </w:endnote>
  <w:endnote w:type="continuationSeparator" w:id="0">
    <w:p w:rsidR="00827463" w:rsidRDefault="00827463" w:rsidP="000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63" w:rsidRDefault="00827463" w:rsidP="00005669">
      <w:r>
        <w:separator/>
      </w:r>
    </w:p>
  </w:footnote>
  <w:footnote w:type="continuationSeparator" w:id="0">
    <w:p w:rsidR="00827463" w:rsidRDefault="00827463" w:rsidP="0000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00"/>
    <w:rsid w:val="00005669"/>
    <w:rsid w:val="00330100"/>
    <w:rsid w:val="003B4896"/>
    <w:rsid w:val="008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69"/>
    <w:rPr>
      <w:sz w:val="18"/>
      <w:szCs w:val="18"/>
    </w:rPr>
  </w:style>
  <w:style w:type="paragraph" w:styleId="a5">
    <w:name w:val="Normal Indent"/>
    <w:basedOn w:val="a"/>
    <w:uiPriority w:val="99"/>
    <w:qFormat/>
    <w:rsid w:val="00005669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669"/>
    <w:rPr>
      <w:sz w:val="18"/>
      <w:szCs w:val="18"/>
    </w:rPr>
  </w:style>
  <w:style w:type="paragraph" w:styleId="a5">
    <w:name w:val="Normal Indent"/>
    <w:basedOn w:val="a"/>
    <w:uiPriority w:val="99"/>
    <w:qFormat/>
    <w:rsid w:val="00005669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>NTZZ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2017-12-09T00:35:00Z</dcterms:created>
  <dcterms:modified xsi:type="dcterms:W3CDTF">2017-12-09T00:35:00Z</dcterms:modified>
</cp:coreProperties>
</file>